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6D7" w:rsidRDefault="007666D7">
      <w:bookmarkStart w:id="0" w:name="_GoBack"/>
      <w:bookmarkEnd w:id="0"/>
    </w:p>
    <w:p w:rsidR="00381797" w:rsidRPr="00BC65B0" w:rsidRDefault="00381797" w:rsidP="00381797">
      <w:pPr>
        <w:jc w:val="center"/>
        <w:rPr>
          <w:rFonts w:eastAsiaTheme="minorEastAsia"/>
        </w:rPr>
      </w:pPr>
      <w:r w:rsidRPr="00BC65B0">
        <w:rPr>
          <w:rFonts w:eastAsiaTheme="minorEastAsia"/>
        </w:rPr>
        <w:t>әл-ФарабиатындағыҚазақұлттықуниверситеті</w:t>
      </w:r>
    </w:p>
    <w:p w:rsidR="00381797" w:rsidRPr="00BC65B0" w:rsidRDefault="00381797" w:rsidP="00381797">
      <w:pPr>
        <w:jc w:val="center"/>
        <w:rPr>
          <w:rFonts w:eastAsiaTheme="minorEastAsia"/>
        </w:rPr>
      </w:pPr>
      <w:r w:rsidRPr="00BC65B0">
        <w:rPr>
          <w:rFonts w:eastAsiaTheme="minorEastAsia"/>
        </w:rPr>
        <w:t>Философия және</w:t>
      </w:r>
      <w:r w:rsidR="00052F98">
        <w:rPr>
          <w:rFonts w:eastAsiaTheme="minorEastAsia"/>
          <w:lang w:val="kk-KZ"/>
        </w:rPr>
        <w:t xml:space="preserve"> </w:t>
      </w:r>
      <w:r w:rsidRPr="00BC65B0">
        <w:rPr>
          <w:rFonts w:eastAsiaTheme="minorEastAsia"/>
        </w:rPr>
        <w:t>саясаттануфакультеті</w:t>
      </w:r>
    </w:p>
    <w:p w:rsidR="00381797" w:rsidRPr="00BC65B0" w:rsidRDefault="00381797" w:rsidP="00381797">
      <w:pPr>
        <w:jc w:val="center"/>
        <w:rPr>
          <w:rFonts w:eastAsiaTheme="minorEastAsia"/>
          <w:lang w:val="kk-KZ"/>
        </w:rPr>
      </w:pPr>
      <w:r w:rsidRPr="00BC65B0">
        <w:rPr>
          <w:rFonts w:eastAsiaTheme="minorEastAsia"/>
        </w:rPr>
        <w:t>Педагогика және</w:t>
      </w:r>
      <w:r w:rsidR="00131BAC">
        <w:rPr>
          <w:rFonts w:eastAsiaTheme="minorEastAsia"/>
          <w:lang w:val="kk-KZ"/>
        </w:rPr>
        <w:t xml:space="preserve"> </w:t>
      </w:r>
      <w:proofErr w:type="spellStart"/>
      <w:r w:rsidRPr="00BC65B0">
        <w:rPr>
          <w:rFonts w:eastAsiaTheme="minorEastAsia"/>
        </w:rPr>
        <w:t>бі</w:t>
      </w:r>
      <w:proofErr w:type="gramStart"/>
      <w:r w:rsidRPr="00BC65B0">
        <w:rPr>
          <w:rFonts w:eastAsiaTheme="minorEastAsia"/>
        </w:rPr>
        <w:t>л</w:t>
      </w:r>
      <w:proofErr w:type="gramEnd"/>
      <w:r w:rsidRPr="00BC65B0">
        <w:rPr>
          <w:rFonts w:eastAsiaTheme="minorEastAsia"/>
        </w:rPr>
        <w:t>ім</w:t>
      </w:r>
      <w:proofErr w:type="spellEnd"/>
      <w:r w:rsidRPr="00BC65B0">
        <w:rPr>
          <w:rFonts w:eastAsiaTheme="minorEastAsia"/>
        </w:rPr>
        <w:t xml:space="preserve"> беру менеджмент </w:t>
      </w:r>
      <w:proofErr w:type="spellStart"/>
      <w:r w:rsidRPr="00BC65B0">
        <w:rPr>
          <w:rFonts w:eastAsiaTheme="minorEastAsia"/>
        </w:rPr>
        <w:t>кафедрасы</w:t>
      </w:r>
      <w:proofErr w:type="spellEnd"/>
    </w:p>
    <w:p w:rsidR="00AC5EDF" w:rsidRDefault="00AC5EDF" w:rsidP="00AC5EDF">
      <w:pPr>
        <w:pStyle w:val="a7"/>
        <w:jc w:val="center"/>
        <w:rPr>
          <w:rFonts w:ascii="Times New Roman" w:hAnsi="Times New Roman" w:cs="Times New Roman"/>
          <w:lang w:val="kk-KZ"/>
        </w:rPr>
      </w:pPr>
      <w:r>
        <w:rPr>
          <w:rFonts w:ascii="Times New Roman" w:hAnsi="Times New Roman" w:cs="Times New Roman"/>
          <w:lang w:val="kk-KZ"/>
        </w:rPr>
        <w:t xml:space="preserve">«7М01101-Педагогика және психология», «7М01801-Әлеуметтік педагогика және өзін-өзі тану» </w:t>
      </w:r>
    </w:p>
    <w:p w:rsidR="00381797" w:rsidRPr="00BC65B0" w:rsidRDefault="00AC5EDF" w:rsidP="00381797">
      <w:pPr>
        <w:jc w:val="center"/>
        <w:rPr>
          <w:rFonts w:eastAsiaTheme="minorEastAsia"/>
          <w:lang w:val="kk-KZ"/>
        </w:rPr>
      </w:pPr>
      <w:r>
        <w:rPr>
          <w:rFonts w:eastAsiaTheme="minorEastAsia"/>
          <w:lang w:val="kk-KZ"/>
        </w:rPr>
        <w:t>мамандықтары</w:t>
      </w:r>
      <w:r w:rsidR="00381797" w:rsidRPr="00BC65B0">
        <w:rPr>
          <w:rFonts w:eastAsiaTheme="minorEastAsia"/>
          <w:lang w:val="kk-KZ"/>
        </w:rPr>
        <w:t xml:space="preserve"> бойынша білім беру бағдарламасы</w:t>
      </w:r>
    </w:p>
    <w:p w:rsidR="00381797" w:rsidRPr="00BC65B0" w:rsidRDefault="00381797" w:rsidP="00381797">
      <w:pPr>
        <w:autoSpaceDE w:val="0"/>
        <w:autoSpaceDN w:val="0"/>
        <w:adjustRightInd w:val="0"/>
        <w:jc w:val="center"/>
        <w:rPr>
          <w:rFonts w:eastAsiaTheme="minorEastAsia"/>
          <w:b/>
          <w:bCs/>
          <w:lang w:val="kk-KZ"/>
        </w:rPr>
      </w:pPr>
      <w:r w:rsidRPr="00BC65B0">
        <w:rPr>
          <w:rFonts w:eastAsiaTheme="minorEastAsia"/>
          <w:b/>
          <w:bCs/>
          <w:lang w:val="kk-KZ"/>
        </w:rPr>
        <w:t>Силлабус</w:t>
      </w:r>
    </w:p>
    <w:p w:rsidR="00381797" w:rsidRPr="00BC65B0" w:rsidRDefault="00381797" w:rsidP="00381797">
      <w:pPr>
        <w:jc w:val="center"/>
        <w:rPr>
          <w:rFonts w:eastAsiaTheme="minorEastAsia"/>
          <w:lang w:val="kk-KZ"/>
        </w:rPr>
      </w:pPr>
      <w:r w:rsidRPr="00BC65B0">
        <w:rPr>
          <w:rFonts w:eastAsiaTheme="minorEastAsia"/>
          <w:lang w:val="kk-KZ"/>
        </w:rPr>
        <w:t>«</w:t>
      </w:r>
      <w:r w:rsidR="00AC5EDF" w:rsidRPr="00AC5EDF">
        <w:rPr>
          <w:b/>
          <w:bCs/>
          <w:lang w:val="kk-KZ"/>
        </w:rPr>
        <w:t>OPNI 5301</w:t>
      </w:r>
      <w:r w:rsidRPr="00AC5EDF">
        <w:rPr>
          <w:lang w:val="kk-KZ"/>
        </w:rPr>
        <w:t xml:space="preserve"> - </w:t>
      </w:r>
      <w:r w:rsidR="00AC5EDF">
        <w:rPr>
          <w:lang w:val="kk-KZ"/>
        </w:rPr>
        <w:t>«Ғылыми зерттеулерді ұйымдастыру және жоспарлау</w:t>
      </w:r>
      <w:r w:rsidR="00AC5EDF">
        <w:rPr>
          <w:b/>
          <w:lang w:val="kk-KZ"/>
        </w:rPr>
        <w:t>»</w:t>
      </w:r>
      <w:r w:rsidRPr="00BC65B0">
        <w:rPr>
          <w:rFonts w:eastAsiaTheme="minorEastAsia"/>
          <w:lang w:val="kk-KZ"/>
        </w:rPr>
        <w:t xml:space="preserve">»   </w:t>
      </w:r>
    </w:p>
    <w:p w:rsidR="00381797" w:rsidRPr="00BC65B0" w:rsidRDefault="00841475" w:rsidP="00381797">
      <w:pPr>
        <w:jc w:val="center"/>
        <w:rPr>
          <w:rFonts w:eastAsiaTheme="minorEastAsia"/>
          <w:lang w:val="kk-KZ"/>
        </w:rPr>
      </w:pPr>
      <w:r>
        <w:rPr>
          <w:rFonts w:eastAsiaTheme="minorEastAsia"/>
          <w:lang w:val="kk-KZ"/>
        </w:rPr>
        <w:t>Күзгі семестр, 2021-2022</w:t>
      </w:r>
      <w:r w:rsidR="00381797" w:rsidRPr="00BC65B0">
        <w:rPr>
          <w:rFonts w:eastAsiaTheme="minorEastAsia"/>
          <w:lang w:val="kk-KZ"/>
        </w:rPr>
        <w:t xml:space="preserve"> оқу жылы</w:t>
      </w:r>
    </w:p>
    <w:p w:rsidR="00381797" w:rsidRPr="00BC65B0" w:rsidRDefault="00381797" w:rsidP="00381797">
      <w:pPr>
        <w:tabs>
          <w:tab w:val="center" w:pos="4677"/>
          <w:tab w:val="left" w:pos="6684"/>
        </w:tabs>
        <w:rPr>
          <w:b/>
          <w:lang w:val="kk-KZ"/>
        </w:rPr>
      </w:pPr>
      <w:r w:rsidRPr="00BC65B0">
        <w:rPr>
          <w:b/>
          <w:lang w:val="kk-KZ"/>
        </w:rPr>
        <w:tab/>
        <w:t xml:space="preserve">Білім беру бағдарламасы  </w:t>
      </w:r>
      <w:r w:rsidRPr="00BC65B0">
        <w:rPr>
          <w:b/>
          <w:lang w:val="kk-KZ"/>
        </w:rPr>
        <w:tab/>
      </w:r>
    </w:p>
    <w:p w:rsidR="00381797" w:rsidRPr="00BC65B0" w:rsidRDefault="00381797" w:rsidP="00381797">
      <w:pPr>
        <w:tabs>
          <w:tab w:val="center" w:pos="4677"/>
          <w:tab w:val="left" w:pos="6684"/>
        </w:tabs>
        <w:rPr>
          <w:lang w:val="kk-KZ"/>
        </w:rPr>
      </w:pPr>
    </w:p>
    <w:tbl>
      <w:tblPr>
        <w:tblW w:w="1023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956"/>
        <w:gridCol w:w="29"/>
        <w:gridCol w:w="822"/>
        <w:gridCol w:w="992"/>
        <w:gridCol w:w="454"/>
        <w:gridCol w:w="1134"/>
        <w:gridCol w:w="850"/>
        <w:gridCol w:w="284"/>
        <w:gridCol w:w="879"/>
        <w:gridCol w:w="113"/>
        <w:gridCol w:w="1134"/>
        <w:gridCol w:w="26"/>
      </w:tblGrid>
      <w:tr w:rsidR="00381797" w:rsidRPr="00BC65B0" w:rsidTr="00AC5EDF">
        <w:trPr>
          <w:gridAfter w:val="1"/>
          <w:wAfter w:w="26" w:type="dxa"/>
          <w:trHeight w:val="278"/>
        </w:trPr>
        <w:tc>
          <w:tcPr>
            <w:tcW w:w="1560" w:type="dxa"/>
            <w:vMerge w:val="restart"/>
            <w:tcBorders>
              <w:top w:val="single" w:sz="4" w:space="0" w:color="000000"/>
              <w:left w:val="single" w:sz="4" w:space="0" w:color="000000"/>
              <w:right w:val="single" w:sz="4" w:space="0" w:color="000000"/>
            </w:tcBorders>
            <w:shd w:val="clear" w:color="auto" w:fill="auto"/>
            <w:hideMark/>
          </w:tcPr>
          <w:p w:rsidR="00381797" w:rsidRPr="00BC65B0" w:rsidRDefault="00381797" w:rsidP="00AC5EDF">
            <w:pPr>
              <w:autoSpaceDE w:val="0"/>
              <w:autoSpaceDN w:val="0"/>
              <w:adjustRightInd w:val="0"/>
              <w:rPr>
                <w:b/>
                <w:lang w:val="kk-KZ"/>
              </w:rPr>
            </w:pPr>
            <w:r w:rsidRPr="00BC65B0">
              <w:rPr>
                <w:b/>
                <w:lang w:val="kk-KZ"/>
              </w:rPr>
              <w:t>Пәннің коды</w:t>
            </w:r>
          </w:p>
        </w:tc>
        <w:tc>
          <w:tcPr>
            <w:tcW w:w="1956" w:type="dxa"/>
            <w:vMerge w:val="restart"/>
            <w:tcBorders>
              <w:top w:val="single" w:sz="4" w:space="0" w:color="000000"/>
              <w:left w:val="single" w:sz="4" w:space="0" w:color="000000"/>
              <w:right w:val="single" w:sz="4" w:space="0" w:color="000000"/>
            </w:tcBorders>
            <w:shd w:val="clear" w:color="auto" w:fill="auto"/>
            <w:hideMark/>
          </w:tcPr>
          <w:p w:rsidR="00381797" w:rsidRPr="00BC65B0" w:rsidRDefault="00381797" w:rsidP="00AC5EDF">
            <w:pPr>
              <w:autoSpaceDE w:val="0"/>
              <w:autoSpaceDN w:val="0"/>
              <w:adjustRightInd w:val="0"/>
              <w:rPr>
                <w:b/>
                <w:lang w:val="kk-KZ"/>
              </w:rPr>
            </w:pPr>
            <w:r w:rsidRPr="00BC65B0">
              <w:rPr>
                <w:b/>
                <w:lang w:val="kk-KZ"/>
              </w:rPr>
              <w:t>Пәннің атауы</w:t>
            </w:r>
          </w:p>
        </w:tc>
        <w:tc>
          <w:tcPr>
            <w:tcW w:w="851" w:type="dxa"/>
            <w:gridSpan w:val="2"/>
            <w:vMerge w:val="restart"/>
            <w:tcBorders>
              <w:top w:val="single" w:sz="4" w:space="0" w:color="000000"/>
              <w:left w:val="single" w:sz="4" w:space="0" w:color="000000"/>
              <w:right w:val="single" w:sz="4" w:space="0" w:color="000000"/>
            </w:tcBorders>
            <w:shd w:val="clear" w:color="auto" w:fill="auto"/>
            <w:hideMark/>
          </w:tcPr>
          <w:p w:rsidR="00381797" w:rsidRPr="00BC65B0" w:rsidRDefault="00AC5EDF" w:rsidP="00AC5EDF">
            <w:pPr>
              <w:autoSpaceDE w:val="0"/>
              <w:autoSpaceDN w:val="0"/>
              <w:adjustRightInd w:val="0"/>
              <w:rPr>
                <w:b/>
                <w:lang w:val="kk-KZ"/>
              </w:rPr>
            </w:pPr>
            <w:r>
              <w:rPr>
                <w:b/>
                <w:lang w:val="kk-KZ"/>
              </w:rPr>
              <w:t>М</w:t>
            </w:r>
            <w:r w:rsidR="00381797" w:rsidRPr="00BC65B0">
              <w:rPr>
                <w:b/>
                <w:lang w:val="kk-KZ"/>
              </w:rPr>
              <w:t>ӨЖ</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381797" w:rsidRPr="00BC65B0" w:rsidRDefault="00381797" w:rsidP="00AC5EDF">
            <w:pPr>
              <w:autoSpaceDE w:val="0"/>
              <w:autoSpaceDN w:val="0"/>
              <w:adjustRightInd w:val="0"/>
              <w:rPr>
                <w:b/>
                <w:lang w:val="kk-KZ"/>
              </w:rPr>
            </w:pPr>
            <w:r w:rsidRPr="00BC65B0">
              <w:rPr>
                <w:b/>
                <w:lang w:val="kk-KZ"/>
              </w:rPr>
              <w:t>Дәрістер</w:t>
            </w:r>
          </w:p>
        </w:tc>
        <w:tc>
          <w:tcPr>
            <w:tcW w:w="1588" w:type="dxa"/>
            <w:gridSpan w:val="2"/>
            <w:tcBorders>
              <w:top w:val="single" w:sz="4" w:space="0" w:color="000000"/>
              <w:left w:val="single" w:sz="4" w:space="0" w:color="000000"/>
              <w:bottom w:val="single" w:sz="4" w:space="0" w:color="000000"/>
              <w:right w:val="single" w:sz="4" w:space="0" w:color="000000"/>
            </w:tcBorders>
            <w:shd w:val="clear" w:color="auto" w:fill="auto"/>
          </w:tcPr>
          <w:p w:rsidR="00381797" w:rsidRPr="00BC65B0" w:rsidRDefault="00381797" w:rsidP="00AC5EDF">
            <w:pPr>
              <w:autoSpaceDE w:val="0"/>
              <w:autoSpaceDN w:val="0"/>
              <w:adjustRightInd w:val="0"/>
              <w:rPr>
                <w:b/>
              </w:rPr>
            </w:pPr>
            <w:proofErr w:type="spellStart"/>
            <w:r w:rsidRPr="00BC65B0">
              <w:rPr>
                <w:b/>
              </w:rPr>
              <w:t>Практ</w:t>
            </w:r>
            <w:proofErr w:type="spellEnd"/>
            <w:r w:rsidRPr="00BC65B0">
              <w:rPr>
                <w:b/>
              </w:rPr>
              <w:t xml:space="preserve">. </w:t>
            </w:r>
            <w:r w:rsidRPr="00BC65B0">
              <w:rPr>
                <w:b/>
                <w:lang w:val="kk-KZ"/>
              </w:rPr>
              <w:t>сабақтар</w:t>
            </w:r>
            <w:r w:rsidRPr="00BC65B0">
              <w:rPr>
                <w:b/>
              </w:rPr>
              <w:t xml:space="preserve"> / </w:t>
            </w:r>
            <w:proofErr w:type="spellStart"/>
            <w:r w:rsidRPr="00BC65B0">
              <w:rPr>
                <w:b/>
              </w:rPr>
              <w:t>семинарлар</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81797" w:rsidRPr="00BC65B0" w:rsidRDefault="00381797" w:rsidP="00AC5EDF">
            <w:pPr>
              <w:autoSpaceDE w:val="0"/>
              <w:autoSpaceDN w:val="0"/>
              <w:adjustRightInd w:val="0"/>
              <w:rPr>
                <w:b/>
                <w:lang w:val="kk-KZ"/>
              </w:rPr>
            </w:pPr>
            <w:proofErr w:type="spellStart"/>
            <w:r w:rsidRPr="00BC65B0">
              <w:rPr>
                <w:b/>
              </w:rPr>
              <w:t>Зерт</w:t>
            </w:r>
            <w:proofErr w:type="spellEnd"/>
            <w:r w:rsidRPr="00BC65B0">
              <w:rPr>
                <w:b/>
              </w:rPr>
              <w:t xml:space="preserve">. </w:t>
            </w:r>
            <w:r w:rsidRPr="00BC65B0">
              <w:rPr>
                <w:b/>
                <w:lang w:val="kk-KZ"/>
              </w:rPr>
              <w:t>сабақтар</w:t>
            </w:r>
          </w:p>
        </w:tc>
        <w:tc>
          <w:tcPr>
            <w:tcW w:w="992" w:type="dxa"/>
            <w:gridSpan w:val="2"/>
            <w:vMerge w:val="restart"/>
            <w:tcBorders>
              <w:top w:val="single" w:sz="4" w:space="0" w:color="000000"/>
              <w:left w:val="single" w:sz="4" w:space="0" w:color="000000"/>
              <w:right w:val="single" w:sz="4" w:space="0" w:color="000000"/>
            </w:tcBorders>
            <w:shd w:val="clear" w:color="auto" w:fill="auto"/>
            <w:hideMark/>
          </w:tcPr>
          <w:p w:rsidR="00381797" w:rsidRPr="00BC65B0" w:rsidRDefault="00381797" w:rsidP="00AC5EDF">
            <w:pPr>
              <w:autoSpaceDE w:val="0"/>
              <w:autoSpaceDN w:val="0"/>
              <w:adjustRightInd w:val="0"/>
              <w:rPr>
                <w:b/>
                <w:lang w:val="kk-KZ"/>
              </w:rPr>
            </w:pPr>
            <w:r w:rsidRPr="00BC65B0">
              <w:rPr>
                <w:b/>
                <w:lang w:val="kk-KZ"/>
              </w:rPr>
              <w:t>Кредит саны</w:t>
            </w:r>
          </w:p>
        </w:tc>
        <w:tc>
          <w:tcPr>
            <w:tcW w:w="1134" w:type="dxa"/>
            <w:vMerge w:val="restart"/>
            <w:tcBorders>
              <w:top w:val="single" w:sz="4" w:space="0" w:color="000000"/>
              <w:left w:val="single" w:sz="4" w:space="0" w:color="000000"/>
              <w:right w:val="single" w:sz="4" w:space="0" w:color="000000"/>
            </w:tcBorders>
            <w:shd w:val="clear" w:color="auto" w:fill="auto"/>
            <w:hideMark/>
          </w:tcPr>
          <w:p w:rsidR="00381797" w:rsidRPr="00BC65B0" w:rsidRDefault="00AC5EDF" w:rsidP="00AC5EDF">
            <w:pPr>
              <w:autoSpaceDE w:val="0"/>
              <w:autoSpaceDN w:val="0"/>
              <w:adjustRightInd w:val="0"/>
              <w:rPr>
                <w:b/>
                <w:lang w:val="kk-KZ"/>
              </w:rPr>
            </w:pPr>
            <w:r>
              <w:rPr>
                <w:b/>
                <w:lang w:val="kk-KZ"/>
              </w:rPr>
              <w:t>М</w:t>
            </w:r>
            <w:r w:rsidR="00381797" w:rsidRPr="00BC65B0">
              <w:rPr>
                <w:b/>
                <w:lang w:val="kk-KZ"/>
              </w:rPr>
              <w:t>ОӨЖ</w:t>
            </w:r>
          </w:p>
        </w:tc>
      </w:tr>
      <w:tr w:rsidR="00381797" w:rsidRPr="00BC65B0" w:rsidTr="00AC5EDF">
        <w:trPr>
          <w:gridAfter w:val="1"/>
          <w:wAfter w:w="26" w:type="dxa"/>
          <w:trHeight w:val="277"/>
        </w:trPr>
        <w:tc>
          <w:tcPr>
            <w:tcW w:w="1560" w:type="dxa"/>
            <w:vMerge/>
            <w:tcBorders>
              <w:left w:val="single" w:sz="4" w:space="0" w:color="000000"/>
              <w:bottom w:val="single" w:sz="4" w:space="0" w:color="000000"/>
              <w:right w:val="single" w:sz="4" w:space="0" w:color="000000"/>
            </w:tcBorders>
            <w:shd w:val="clear" w:color="auto" w:fill="auto"/>
          </w:tcPr>
          <w:p w:rsidR="00381797" w:rsidRPr="00BC65B0" w:rsidRDefault="00381797" w:rsidP="00AC5EDF">
            <w:pPr>
              <w:autoSpaceDE w:val="0"/>
              <w:autoSpaceDN w:val="0"/>
              <w:adjustRightInd w:val="0"/>
              <w:rPr>
                <w:b/>
              </w:rPr>
            </w:pPr>
          </w:p>
        </w:tc>
        <w:tc>
          <w:tcPr>
            <w:tcW w:w="1956" w:type="dxa"/>
            <w:vMerge/>
            <w:tcBorders>
              <w:left w:val="single" w:sz="4" w:space="0" w:color="000000"/>
              <w:bottom w:val="single" w:sz="4" w:space="0" w:color="000000"/>
              <w:right w:val="single" w:sz="4" w:space="0" w:color="000000"/>
            </w:tcBorders>
            <w:shd w:val="clear" w:color="auto" w:fill="auto"/>
          </w:tcPr>
          <w:p w:rsidR="00381797" w:rsidRPr="00BC65B0" w:rsidRDefault="00381797" w:rsidP="00AC5EDF">
            <w:pPr>
              <w:autoSpaceDE w:val="0"/>
              <w:autoSpaceDN w:val="0"/>
              <w:adjustRightInd w:val="0"/>
              <w:rPr>
                <w:b/>
              </w:rPr>
            </w:pPr>
          </w:p>
        </w:tc>
        <w:tc>
          <w:tcPr>
            <w:tcW w:w="851" w:type="dxa"/>
            <w:gridSpan w:val="2"/>
            <w:vMerge/>
            <w:tcBorders>
              <w:left w:val="single" w:sz="4" w:space="0" w:color="000000"/>
              <w:bottom w:val="single" w:sz="4" w:space="0" w:color="000000"/>
              <w:right w:val="single" w:sz="4" w:space="0" w:color="000000"/>
            </w:tcBorders>
            <w:shd w:val="clear" w:color="auto" w:fill="auto"/>
          </w:tcPr>
          <w:p w:rsidR="00381797" w:rsidRPr="00BC65B0" w:rsidRDefault="00381797" w:rsidP="00AC5EDF">
            <w:pPr>
              <w:autoSpaceDE w:val="0"/>
              <w:autoSpaceDN w:val="0"/>
              <w:adjustRightInd w:val="0"/>
              <w:rPr>
                <w:b/>
              </w:rPr>
            </w:pPr>
          </w:p>
        </w:tc>
        <w:tc>
          <w:tcPr>
            <w:tcW w:w="3714" w:type="dxa"/>
            <w:gridSpan w:val="5"/>
            <w:tcBorders>
              <w:top w:val="single" w:sz="4" w:space="0" w:color="000000"/>
              <w:left w:val="single" w:sz="4" w:space="0" w:color="000000"/>
              <w:bottom w:val="single" w:sz="4" w:space="0" w:color="000000"/>
              <w:right w:val="single" w:sz="4" w:space="0" w:color="000000"/>
            </w:tcBorders>
            <w:shd w:val="clear" w:color="auto" w:fill="auto"/>
          </w:tcPr>
          <w:p w:rsidR="00381797" w:rsidRPr="00BC65B0" w:rsidRDefault="00381797" w:rsidP="00AC5EDF">
            <w:pPr>
              <w:autoSpaceDE w:val="0"/>
              <w:autoSpaceDN w:val="0"/>
              <w:adjustRightInd w:val="0"/>
              <w:jc w:val="center"/>
            </w:pPr>
            <w:r w:rsidRPr="00BC65B0">
              <w:rPr>
                <w:lang w:val="kk-KZ"/>
              </w:rPr>
              <w:t>сағаттар саны</w:t>
            </w:r>
          </w:p>
        </w:tc>
        <w:tc>
          <w:tcPr>
            <w:tcW w:w="992" w:type="dxa"/>
            <w:gridSpan w:val="2"/>
            <w:vMerge/>
            <w:tcBorders>
              <w:left w:val="single" w:sz="4" w:space="0" w:color="000000"/>
              <w:bottom w:val="single" w:sz="4" w:space="0" w:color="000000"/>
              <w:right w:val="single" w:sz="4" w:space="0" w:color="000000"/>
            </w:tcBorders>
            <w:shd w:val="clear" w:color="auto" w:fill="auto"/>
          </w:tcPr>
          <w:p w:rsidR="00381797" w:rsidRPr="00BC65B0" w:rsidRDefault="00381797" w:rsidP="00AC5EDF">
            <w:pPr>
              <w:autoSpaceDE w:val="0"/>
              <w:autoSpaceDN w:val="0"/>
              <w:adjustRightInd w:val="0"/>
              <w:rPr>
                <w:b/>
              </w:rPr>
            </w:pPr>
          </w:p>
        </w:tc>
        <w:tc>
          <w:tcPr>
            <w:tcW w:w="1134" w:type="dxa"/>
            <w:vMerge/>
            <w:tcBorders>
              <w:left w:val="single" w:sz="4" w:space="0" w:color="000000"/>
              <w:bottom w:val="single" w:sz="4" w:space="0" w:color="000000"/>
              <w:right w:val="single" w:sz="4" w:space="0" w:color="000000"/>
            </w:tcBorders>
            <w:shd w:val="clear" w:color="auto" w:fill="auto"/>
          </w:tcPr>
          <w:p w:rsidR="00381797" w:rsidRPr="00BC65B0" w:rsidRDefault="00381797" w:rsidP="00AC5EDF">
            <w:pPr>
              <w:autoSpaceDE w:val="0"/>
              <w:autoSpaceDN w:val="0"/>
              <w:adjustRightInd w:val="0"/>
              <w:rPr>
                <w:b/>
              </w:rPr>
            </w:pPr>
          </w:p>
        </w:tc>
      </w:tr>
      <w:tr w:rsidR="00381797" w:rsidRPr="00BC65B0" w:rsidTr="00AC5E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6" w:type="dxa"/>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C5EDF" w:rsidRDefault="00AC5EDF" w:rsidP="00AC5EDF">
            <w:pPr>
              <w:pStyle w:val="a7"/>
              <w:spacing w:line="256" w:lineRule="auto"/>
              <w:jc w:val="center"/>
              <w:rPr>
                <w:rFonts w:ascii="Times New Roman" w:hAnsi="Times New Roman"/>
                <w:b/>
                <w:bCs/>
                <w:lang w:val="en-US"/>
              </w:rPr>
            </w:pPr>
            <w:r>
              <w:rPr>
                <w:rFonts w:ascii="Times New Roman" w:hAnsi="Times New Roman" w:cs="Times New Roman"/>
                <w:b/>
                <w:bCs/>
                <w:lang w:val="en-US" w:eastAsia="en-US"/>
              </w:rPr>
              <w:t>OPNI 5301</w:t>
            </w:r>
          </w:p>
          <w:p w:rsidR="00381797" w:rsidRPr="00BC65B0" w:rsidRDefault="00381797" w:rsidP="00AC5EDF">
            <w:pPr>
              <w:autoSpaceDE w:val="0"/>
              <w:autoSpaceDN w:val="0"/>
              <w:adjustRightInd w:val="0"/>
              <w:jc w:val="center"/>
              <w:rPr>
                <w:rFonts w:eastAsia="Calibri"/>
                <w:b/>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hideMark/>
          </w:tcPr>
          <w:p w:rsidR="00381797" w:rsidRPr="00BC65B0" w:rsidRDefault="00AC5EDF" w:rsidP="00AC5EDF">
            <w:pPr>
              <w:autoSpaceDE w:val="0"/>
              <w:autoSpaceDN w:val="0"/>
              <w:adjustRightInd w:val="0"/>
              <w:rPr>
                <w:rFonts w:eastAsia="Calibri"/>
                <w:lang w:val="kk-KZ"/>
              </w:rPr>
            </w:pPr>
            <w:r>
              <w:rPr>
                <w:lang w:val="kk-KZ"/>
              </w:rPr>
              <w:t>Ғылыми зерттеулерді ұйымдастыру және жоспарлау</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81797" w:rsidRPr="00BC65B0" w:rsidRDefault="00381797" w:rsidP="00AC5EDF">
            <w:pPr>
              <w:autoSpaceDE w:val="0"/>
              <w:autoSpaceDN w:val="0"/>
              <w:adjustRightInd w:val="0"/>
              <w:jc w:val="center"/>
              <w:rPr>
                <w:rFonts w:eastAsia="Calibri"/>
              </w:rPr>
            </w:pPr>
            <w:r w:rsidRPr="00BC65B0">
              <w:rPr>
                <w:rFonts w:eastAsia="Calibri"/>
              </w:rPr>
              <w:t>98</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381797" w:rsidRPr="00AC5EDF" w:rsidRDefault="00AC5EDF" w:rsidP="00AC5EDF">
            <w:pPr>
              <w:autoSpaceDE w:val="0"/>
              <w:autoSpaceDN w:val="0"/>
              <w:adjustRightInd w:val="0"/>
              <w:jc w:val="center"/>
              <w:rPr>
                <w:rFonts w:eastAsia="Calibri"/>
                <w:lang w:val="kk-KZ"/>
              </w:rPr>
            </w:pPr>
            <w:r>
              <w:rPr>
                <w:rFonts w:eastAsia="Calibri"/>
                <w:lang w:val="kk-KZ"/>
              </w:rPr>
              <w:t>2</w:t>
            </w:r>
          </w:p>
        </w:tc>
        <w:tc>
          <w:tcPr>
            <w:tcW w:w="158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81797" w:rsidRPr="00AC5EDF" w:rsidRDefault="00AC5EDF" w:rsidP="00AC5EDF">
            <w:pPr>
              <w:autoSpaceDE w:val="0"/>
              <w:autoSpaceDN w:val="0"/>
              <w:adjustRightInd w:val="0"/>
              <w:jc w:val="center"/>
              <w:rPr>
                <w:rFonts w:eastAsia="Calibri"/>
                <w:lang w:val="kk-KZ"/>
              </w:rPr>
            </w:pPr>
            <w:r>
              <w:rPr>
                <w:rFonts w:eastAsia="Calibri"/>
                <w:lang w:val="kk-KZ"/>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81797" w:rsidRPr="00AC5EDF" w:rsidRDefault="00AC5EDF" w:rsidP="00AC5EDF">
            <w:pPr>
              <w:autoSpaceDE w:val="0"/>
              <w:autoSpaceDN w:val="0"/>
              <w:adjustRightInd w:val="0"/>
              <w:jc w:val="center"/>
              <w:rPr>
                <w:rFonts w:eastAsia="Calibri"/>
                <w:lang w:val="kk-KZ"/>
              </w:rPr>
            </w:pPr>
            <w:r>
              <w:rPr>
                <w:rFonts w:eastAsia="Calibri"/>
                <w:lang w:val="kk-KZ"/>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81797" w:rsidRPr="00AC5EDF" w:rsidRDefault="00AC5EDF" w:rsidP="00AC5EDF">
            <w:pPr>
              <w:autoSpaceDE w:val="0"/>
              <w:autoSpaceDN w:val="0"/>
              <w:adjustRightInd w:val="0"/>
              <w:jc w:val="center"/>
              <w:rPr>
                <w:rFonts w:eastAsia="Calibri"/>
                <w:lang w:val="kk-KZ"/>
              </w:rPr>
            </w:pPr>
            <w:r>
              <w:rPr>
                <w:rFonts w:eastAsia="Calibri"/>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81797" w:rsidRPr="00AC5EDF" w:rsidRDefault="00AC5EDF" w:rsidP="00AC5EDF">
            <w:pPr>
              <w:autoSpaceDE w:val="0"/>
              <w:autoSpaceDN w:val="0"/>
              <w:adjustRightInd w:val="0"/>
              <w:jc w:val="center"/>
              <w:rPr>
                <w:rFonts w:eastAsia="Calibri"/>
                <w:lang w:val="kk-KZ"/>
              </w:rPr>
            </w:pPr>
            <w:r>
              <w:rPr>
                <w:rFonts w:eastAsia="Calibri"/>
                <w:lang w:val="kk-KZ"/>
              </w:rPr>
              <w:t>5</w:t>
            </w:r>
          </w:p>
        </w:tc>
      </w:tr>
      <w:tr w:rsidR="00381797" w:rsidRPr="00BC65B0" w:rsidTr="00AC5EDF">
        <w:tc>
          <w:tcPr>
            <w:tcW w:w="1560" w:type="dxa"/>
            <w:shd w:val="clear" w:color="auto" w:fill="auto"/>
          </w:tcPr>
          <w:p w:rsidR="00381797" w:rsidRPr="00BC65B0" w:rsidRDefault="00381797" w:rsidP="00AC5EDF">
            <w:pPr>
              <w:pStyle w:val="11"/>
              <w:rPr>
                <w:b/>
                <w:sz w:val="24"/>
                <w:szCs w:val="24"/>
                <w:lang w:val="kk-KZ"/>
              </w:rPr>
            </w:pPr>
            <w:r w:rsidRPr="00BC65B0">
              <w:rPr>
                <w:b/>
                <w:sz w:val="24"/>
                <w:szCs w:val="24"/>
                <w:lang w:val="kk-KZ"/>
              </w:rPr>
              <w:t>Оқытудың түрі</w:t>
            </w:r>
          </w:p>
        </w:tc>
        <w:tc>
          <w:tcPr>
            <w:tcW w:w="1985" w:type="dxa"/>
            <w:gridSpan w:val="2"/>
            <w:shd w:val="clear" w:color="auto" w:fill="auto"/>
          </w:tcPr>
          <w:p w:rsidR="00381797" w:rsidRPr="00BC65B0" w:rsidRDefault="00381797" w:rsidP="00AC5EDF">
            <w:pPr>
              <w:autoSpaceDE w:val="0"/>
              <w:autoSpaceDN w:val="0"/>
              <w:adjustRightInd w:val="0"/>
              <w:rPr>
                <w:b/>
              </w:rPr>
            </w:pPr>
            <w:r w:rsidRPr="00BC65B0">
              <w:rPr>
                <w:b/>
                <w:lang w:val="kk-KZ"/>
              </w:rPr>
              <w:t xml:space="preserve">Курстың </w:t>
            </w:r>
            <w:r w:rsidRPr="00BC65B0">
              <w:rPr>
                <w:b/>
              </w:rPr>
              <w:t>тип</w:t>
            </w:r>
            <w:r w:rsidRPr="00BC65B0">
              <w:rPr>
                <w:b/>
                <w:lang w:val="kk-KZ"/>
              </w:rPr>
              <w:t>і</w:t>
            </w:r>
            <w:r w:rsidRPr="00BC65B0">
              <w:rPr>
                <w:b/>
              </w:rPr>
              <w:t>/</w:t>
            </w:r>
            <w:proofErr w:type="spellStart"/>
            <w:r w:rsidRPr="00BC65B0">
              <w:rPr>
                <w:b/>
              </w:rPr>
              <w:t>сипаты</w:t>
            </w:r>
            <w:proofErr w:type="spellEnd"/>
          </w:p>
        </w:tc>
        <w:tc>
          <w:tcPr>
            <w:tcW w:w="2268" w:type="dxa"/>
            <w:gridSpan w:val="3"/>
            <w:shd w:val="clear" w:color="auto" w:fill="auto"/>
          </w:tcPr>
          <w:p w:rsidR="00381797" w:rsidRPr="00BC65B0" w:rsidRDefault="00381797" w:rsidP="00AC5EDF">
            <w:pPr>
              <w:autoSpaceDE w:val="0"/>
              <w:autoSpaceDN w:val="0"/>
              <w:adjustRightInd w:val="0"/>
              <w:jc w:val="center"/>
              <w:rPr>
                <w:b/>
                <w:lang w:val="kk-KZ"/>
              </w:rPr>
            </w:pPr>
            <w:r w:rsidRPr="00BC65B0">
              <w:rPr>
                <w:b/>
                <w:lang w:val="kk-KZ"/>
              </w:rPr>
              <w:t>Дәріс түрлері</w:t>
            </w:r>
          </w:p>
        </w:tc>
        <w:tc>
          <w:tcPr>
            <w:tcW w:w="1984" w:type="dxa"/>
            <w:gridSpan w:val="2"/>
            <w:shd w:val="clear" w:color="auto" w:fill="auto"/>
          </w:tcPr>
          <w:p w:rsidR="00381797" w:rsidRPr="00BC65B0" w:rsidRDefault="00381797" w:rsidP="00AC5EDF">
            <w:pPr>
              <w:autoSpaceDE w:val="0"/>
              <w:autoSpaceDN w:val="0"/>
              <w:adjustRightInd w:val="0"/>
              <w:jc w:val="center"/>
              <w:rPr>
                <w:b/>
                <w:lang w:val="kk-KZ"/>
              </w:rPr>
            </w:pPr>
            <w:r w:rsidRPr="00BC65B0">
              <w:rPr>
                <w:b/>
                <w:lang w:val="kk-KZ"/>
              </w:rPr>
              <w:t>Практикалық сабақтардың түрлері</w:t>
            </w:r>
          </w:p>
        </w:tc>
        <w:tc>
          <w:tcPr>
            <w:tcW w:w="1163" w:type="dxa"/>
            <w:gridSpan w:val="2"/>
            <w:shd w:val="clear" w:color="auto" w:fill="auto"/>
          </w:tcPr>
          <w:p w:rsidR="00381797" w:rsidRPr="00BC65B0" w:rsidRDefault="00381797" w:rsidP="00AC5EDF">
            <w:pPr>
              <w:autoSpaceDE w:val="0"/>
              <w:autoSpaceDN w:val="0"/>
              <w:adjustRightInd w:val="0"/>
              <w:jc w:val="center"/>
              <w:rPr>
                <w:b/>
                <w:lang w:val="kk-KZ"/>
              </w:rPr>
            </w:pPr>
            <w:r w:rsidRPr="00BC65B0">
              <w:rPr>
                <w:b/>
                <w:lang w:val="kk-KZ"/>
              </w:rPr>
              <w:t>СӨЖ саны</w:t>
            </w:r>
          </w:p>
        </w:tc>
        <w:tc>
          <w:tcPr>
            <w:tcW w:w="1273" w:type="dxa"/>
            <w:gridSpan w:val="3"/>
            <w:shd w:val="clear" w:color="auto" w:fill="auto"/>
          </w:tcPr>
          <w:p w:rsidR="00381797" w:rsidRPr="00BC65B0" w:rsidRDefault="00381797" w:rsidP="00AC5EDF">
            <w:pPr>
              <w:autoSpaceDE w:val="0"/>
              <w:autoSpaceDN w:val="0"/>
              <w:adjustRightInd w:val="0"/>
              <w:jc w:val="center"/>
              <w:rPr>
                <w:b/>
                <w:lang w:val="kk-KZ"/>
              </w:rPr>
            </w:pPr>
            <w:r w:rsidRPr="00BC65B0">
              <w:rPr>
                <w:b/>
                <w:lang w:val="kk-KZ"/>
              </w:rPr>
              <w:t>Қорытынды бақылау түрі</w:t>
            </w:r>
          </w:p>
        </w:tc>
      </w:tr>
      <w:tr w:rsidR="00381797" w:rsidRPr="00793A3B" w:rsidTr="00AC5EDF">
        <w:tc>
          <w:tcPr>
            <w:tcW w:w="1560" w:type="dxa"/>
            <w:shd w:val="clear" w:color="auto" w:fill="auto"/>
          </w:tcPr>
          <w:p w:rsidR="00381797" w:rsidRPr="00BC65B0" w:rsidRDefault="00381797" w:rsidP="00AC5EDF">
            <w:pPr>
              <w:pStyle w:val="11"/>
              <w:rPr>
                <w:sz w:val="24"/>
                <w:szCs w:val="24"/>
              </w:rPr>
            </w:pPr>
            <w:r w:rsidRPr="00BC65B0">
              <w:rPr>
                <w:sz w:val="24"/>
                <w:szCs w:val="24"/>
              </w:rPr>
              <w:t>Онлайн /</w:t>
            </w:r>
          </w:p>
          <w:p w:rsidR="00381797" w:rsidRPr="00BC65B0" w:rsidRDefault="00381797" w:rsidP="00AC5EDF">
            <w:pPr>
              <w:pStyle w:val="11"/>
              <w:rPr>
                <w:sz w:val="24"/>
                <w:szCs w:val="24"/>
                <w:lang w:val="kk-KZ"/>
              </w:rPr>
            </w:pPr>
            <w:r w:rsidRPr="00BC65B0">
              <w:rPr>
                <w:sz w:val="24"/>
                <w:szCs w:val="24"/>
                <w:lang w:val="kk-KZ"/>
              </w:rPr>
              <w:t>біріктірілген</w:t>
            </w:r>
          </w:p>
        </w:tc>
        <w:tc>
          <w:tcPr>
            <w:tcW w:w="1985" w:type="dxa"/>
            <w:gridSpan w:val="2"/>
            <w:shd w:val="clear" w:color="auto" w:fill="auto"/>
          </w:tcPr>
          <w:p w:rsidR="00381797" w:rsidRPr="00BC65B0" w:rsidRDefault="00381797" w:rsidP="00AC5EDF">
            <w:pPr>
              <w:autoSpaceDE w:val="0"/>
              <w:autoSpaceDN w:val="0"/>
              <w:adjustRightInd w:val="0"/>
            </w:pPr>
            <w:r w:rsidRPr="00BC65B0">
              <w:t>Теориялық</w:t>
            </w:r>
          </w:p>
        </w:tc>
        <w:tc>
          <w:tcPr>
            <w:tcW w:w="2268" w:type="dxa"/>
            <w:gridSpan w:val="3"/>
            <w:shd w:val="clear" w:color="auto" w:fill="auto"/>
          </w:tcPr>
          <w:p w:rsidR="00381797" w:rsidRPr="00BC65B0" w:rsidRDefault="00381797" w:rsidP="00AC5EDF">
            <w:pPr>
              <w:autoSpaceDE w:val="0"/>
              <w:autoSpaceDN w:val="0"/>
              <w:adjustRightInd w:val="0"/>
              <w:jc w:val="center"/>
            </w:pPr>
            <w:r w:rsidRPr="00BC65B0">
              <w:t>проблемалық,</w:t>
            </w:r>
          </w:p>
          <w:p w:rsidR="00381797" w:rsidRPr="00BC65B0" w:rsidRDefault="00381797" w:rsidP="00AC5EDF">
            <w:pPr>
              <w:autoSpaceDE w:val="0"/>
              <w:autoSpaceDN w:val="0"/>
              <w:adjustRightInd w:val="0"/>
              <w:jc w:val="center"/>
            </w:pPr>
            <w:r w:rsidRPr="00BC65B0">
              <w:t>аналитикалық</w:t>
            </w:r>
            <w:r w:rsidR="0070677E">
              <w:rPr>
                <w:lang w:val="kk-KZ"/>
              </w:rPr>
              <w:t xml:space="preserve"> </w:t>
            </w:r>
            <w:r w:rsidRPr="00BC65B0">
              <w:t>дә</w:t>
            </w:r>
            <w:proofErr w:type="gramStart"/>
            <w:r w:rsidRPr="00BC65B0">
              <w:t>р</w:t>
            </w:r>
            <w:proofErr w:type="gramEnd"/>
            <w:r w:rsidRPr="00BC65B0">
              <w:t>іс</w:t>
            </w:r>
            <w:r w:rsidRPr="00BC65B0">
              <w:br/>
            </w:r>
          </w:p>
        </w:tc>
        <w:tc>
          <w:tcPr>
            <w:tcW w:w="1984" w:type="dxa"/>
            <w:gridSpan w:val="2"/>
            <w:shd w:val="clear" w:color="auto" w:fill="auto"/>
          </w:tcPr>
          <w:p w:rsidR="00381797" w:rsidRPr="00BC65B0" w:rsidRDefault="00841475" w:rsidP="00AC5EDF">
            <w:pPr>
              <w:autoSpaceDE w:val="0"/>
              <w:autoSpaceDN w:val="0"/>
              <w:adjustRightInd w:val="0"/>
              <w:jc w:val="center"/>
            </w:pPr>
            <w:proofErr w:type="spellStart"/>
            <w:r w:rsidRPr="00BC65B0">
              <w:t>М</w:t>
            </w:r>
            <w:r w:rsidR="00381797" w:rsidRPr="00BC65B0">
              <w:t>індеттерді</w:t>
            </w:r>
            <w:proofErr w:type="spellEnd"/>
            <w:r>
              <w:rPr>
                <w:lang w:val="kk-KZ"/>
              </w:rPr>
              <w:t xml:space="preserve"> </w:t>
            </w:r>
            <w:proofErr w:type="spellStart"/>
            <w:r w:rsidR="00381797" w:rsidRPr="00BC65B0">
              <w:t>шешу</w:t>
            </w:r>
            <w:proofErr w:type="spellEnd"/>
            <w:r w:rsidR="00381797" w:rsidRPr="00BC65B0">
              <w:t>,</w:t>
            </w:r>
          </w:p>
          <w:p w:rsidR="00381797" w:rsidRPr="00BC65B0" w:rsidRDefault="00841475" w:rsidP="00AC5EDF">
            <w:pPr>
              <w:autoSpaceDE w:val="0"/>
              <w:autoSpaceDN w:val="0"/>
              <w:adjustRightInd w:val="0"/>
              <w:jc w:val="center"/>
            </w:pPr>
            <w:r w:rsidRPr="00BC65B0">
              <w:rPr>
                <w:lang w:val="kk-KZ"/>
              </w:rPr>
              <w:t>Ж</w:t>
            </w:r>
            <w:r w:rsidR="00381797" w:rsidRPr="00BC65B0">
              <w:rPr>
                <w:lang w:val="kk-KZ"/>
              </w:rPr>
              <w:t>ағдаяттық</w:t>
            </w:r>
            <w:r>
              <w:rPr>
                <w:lang w:val="kk-KZ"/>
              </w:rPr>
              <w:t xml:space="preserve"> </w:t>
            </w:r>
            <w:proofErr w:type="spellStart"/>
            <w:r w:rsidR="00381797" w:rsidRPr="00BC65B0">
              <w:t>тапсырмалар</w:t>
            </w:r>
            <w:proofErr w:type="spellEnd"/>
          </w:p>
        </w:tc>
        <w:tc>
          <w:tcPr>
            <w:tcW w:w="1163" w:type="dxa"/>
            <w:gridSpan w:val="2"/>
            <w:shd w:val="clear" w:color="auto" w:fill="auto"/>
          </w:tcPr>
          <w:p w:rsidR="00381797" w:rsidRPr="00BC65B0" w:rsidRDefault="00381797" w:rsidP="00AC5EDF">
            <w:pPr>
              <w:autoSpaceDE w:val="0"/>
              <w:autoSpaceDN w:val="0"/>
              <w:adjustRightInd w:val="0"/>
              <w:jc w:val="center"/>
              <w:rPr>
                <w:lang w:val="kk-KZ"/>
              </w:rPr>
            </w:pPr>
            <w:r w:rsidRPr="00BC65B0">
              <w:rPr>
                <w:lang w:val="kk-KZ"/>
              </w:rPr>
              <w:t>Үштен кем емес</w:t>
            </w:r>
          </w:p>
        </w:tc>
        <w:tc>
          <w:tcPr>
            <w:tcW w:w="1273" w:type="dxa"/>
            <w:gridSpan w:val="3"/>
            <w:shd w:val="clear" w:color="auto" w:fill="auto"/>
          </w:tcPr>
          <w:p w:rsidR="00381797" w:rsidRPr="00BC65B0" w:rsidRDefault="00381797" w:rsidP="00AC5EDF">
            <w:pPr>
              <w:autoSpaceDE w:val="0"/>
              <w:autoSpaceDN w:val="0"/>
              <w:adjustRightInd w:val="0"/>
              <w:jc w:val="center"/>
              <w:rPr>
                <w:lang w:val="kk-KZ"/>
              </w:rPr>
            </w:pPr>
            <w:r w:rsidRPr="00BC65B0">
              <w:rPr>
                <w:lang w:val="kk-KZ"/>
              </w:rPr>
              <w:t>Moodle қашықтан оқыту жүйесінде тест/ кейс</w:t>
            </w:r>
          </w:p>
        </w:tc>
      </w:tr>
    </w:tbl>
    <w:tbl>
      <w:tblPr>
        <w:tblStyle w:val="a5"/>
        <w:tblW w:w="10235" w:type="dxa"/>
        <w:tblInd w:w="-459" w:type="dxa"/>
        <w:tblLayout w:type="fixed"/>
        <w:tblLook w:val="04A0"/>
      </w:tblPr>
      <w:tblGrid>
        <w:gridCol w:w="1588"/>
        <w:gridCol w:w="4611"/>
        <w:gridCol w:w="1626"/>
        <w:gridCol w:w="1134"/>
        <w:gridCol w:w="1276"/>
      </w:tblGrid>
      <w:tr w:rsidR="00381797" w:rsidRPr="0070677E" w:rsidTr="00AC5EDF">
        <w:trPr>
          <w:trHeight w:val="214"/>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1797" w:rsidRPr="00BC65B0" w:rsidRDefault="00381797" w:rsidP="00AC5EDF">
            <w:pPr>
              <w:autoSpaceDE w:val="0"/>
              <w:autoSpaceDN w:val="0"/>
              <w:adjustRightInd w:val="0"/>
              <w:rPr>
                <w:b/>
                <w:lang w:val="kk-KZ"/>
              </w:rPr>
            </w:pPr>
            <w:r w:rsidRPr="00BC65B0">
              <w:rPr>
                <w:b/>
                <w:lang w:val="kk-KZ"/>
              </w:rPr>
              <w:t>Дәріскер</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797" w:rsidRPr="00BC65B0" w:rsidRDefault="0070677E" w:rsidP="00AC5EDF">
            <w:pPr>
              <w:jc w:val="both"/>
              <w:rPr>
                <w:lang w:val="kk-KZ"/>
              </w:rPr>
            </w:pPr>
            <w:r>
              <w:rPr>
                <w:lang w:val="kk-KZ"/>
              </w:rPr>
              <w:t>п.ғ.д., профессор Ш.Т. Таубае</w:t>
            </w:r>
            <w:r w:rsidR="00381797" w:rsidRPr="00BC65B0">
              <w:rPr>
                <w:lang w:val="kk-KZ"/>
              </w:rPr>
              <w:t>ва</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797" w:rsidRPr="00BC65B0" w:rsidRDefault="00381797" w:rsidP="00AC5EDF">
            <w:pPr>
              <w:autoSpaceDE w:val="0"/>
              <w:autoSpaceDN w:val="0"/>
              <w:adjustRightInd w:val="0"/>
              <w:rPr>
                <w:lang w:val="kk-KZ"/>
              </w:rPr>
            </w:pPr>
            <w:r w:rsidRPr="00BC65B0">
              <w:rPr>
                <w:lang w:val="kk-KZ"/>
              </w:rPr>
              <w:t>Оф./сағ</w:t>
            </w:r>
          </w:p>
          <w:p w:rsidR="00381797" w:rsidRPr="00BC65B0" w:rsidRDefault="00381797" w:rsidP="00AC5EDF">
            <w:pPr>
              <w:autoSpaceDE w:val="0"/>
              <w:autoSpaceDN w:val="0"/>
              <w:adjustRightInd w:val="0"/>
              <w:rPr>
                <w:b/>
                <w:lang w:val="kk-KZ"/>
              </w:rPr>
            </w:pP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1797" w:rsidRPr="00BC65B0" w:rsidRDefault="00381797" w:rsidP="00AC5EDF">
            <w:pPr>
              <w:autoSpaceDE w:val="0"/>
              <w:autoSpaceDN w:val="0"/>
              <w:adjustRightInd w:val="0"/>
              <w:jc w:val="center"/>
              <w:rPr>
                <w:lang w:val="kk-KZ"/>
              </w:rPr>
            </w:pPr>
            <w:r w:rsidRPr="00BC65B0">
              <w:rPr>
                <w:lang w:val="kk-KZ"/>
              </w:rPr>
              <w:t>Сабақ кестесі бойынша</w:t>
            </w:r>
          </w:p>
        </w:tc>
      </w:tr>
      <w:tr w:rsidR="00381797" w:rsidRPr="0070677E" w:rsidTr="00AC5EDF">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1797" w:rsidRPr="00BC65B0" w:rsidRDefault="00381797" w:rsidP="00AC5EDF">
            <w:pPr>
              <w:autoSpaceDE w:val="0"/>
              <w:autoSpaceDN w:val="0"/>
              <w:adjustRightInd w:val="0"/>
              <w:rPr>
                <w:b/>
                <w:lang w:val="kk-KZ"/>
              </w:rPr>
            </w:pPr>
            <w:r w:rsidRPr="00BC65B0">
              <w:rPr>
                <w:b/>
                <w:lang w:val="kk-KZ"/>
              </w:rPr>
              <w:t>e-mail</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797" w:rsidRPr="0070677E" w:rsidRDefault="0070677E" w:rsidP="00AC5EDF">
            <w:pPr>
              <w:rPr>
                <w:lang w:val="kk-KZ"/>
              </w:rPr>
            </w:pPr>
            <w:r w:rsidRPr="0070677E">
              <w:rPr>
                <w:rFonts w:eastAsia="Calibri"/>
                <w:lang w:val="kk-KZ" w:eastAsia="en-US"/>
              </w:rPr>
              <w:t>shtaubayeva@yandex.ru</w:t>
            </w: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1797" w:rsidRPr="00BC65B0" w:rsidRDefault="00381797" w:rsidP="00AC5EDF">
            <w:pPr>
              <w:rPr>
                <w:b/>
                <w:lang w:val="kk-KZ"/>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1797" w:rsidRPr="00BC65B0" w:rsidRDefault="00381797" w:rsidP="00AC5EDF">
            <w:pPr>
              <w:rPr>
                <w:lang w:val="kk-KZ"/>
              </w:rPr>
            </w:pPr>
          </w:p>
        </w:tc>
      </w:tr>
      <w:tr w:rsidR="00381797" w:rsidRPr="0070677E" w:rsidTr="00AC5EDF">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1797" w:rsidRPr="00BC65B0" w:rsidRDefault="00381797" w:rsidP="00AC5EDF">
            <w:pPr>
              <w:autoSpaceDE w:val="0"/>
              <w:autoSpaceDN w:val="0"/>
              <w:adjustRightInd w:val="0"/>
              <w:rPr>
                <w:b/>
                <w:lang w:val="kk-KZ"/>
              </w:rPr>
            </w:pPr>
            <w:r w:rsidRPr="00BC65B0">
              <w:rPr>
                <w:b/>
                <w:lang w:val="kk-KZ"/>
              </w:rPr>
              <w:t xml:space="preserve">Телефоны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797" w:rsidRPr="00BC65B0" w:rsidRDefault="00381797" w:rsidP="00AC5EDF">
            <w:pPr>
              <w:jc w:val="both"/>
              <w:rPr>
                <w:rStyle w:val="a6"/>
                <w:lang w:val="kk-KZ"/>
              </w:rPr>
            </w:pPr>
            <w:r w:rsidRPr="00100D80">
              <w:rPr>
                <w:lang w:val="kk-KZ"/>
              </w:rPr>
              <w:t>+7</w:t>
            </w:r>
            <w:r w:rsidRPr="00BC65B0">
              <w:rPr>
                <w:lang w:val="kk-KZ"/>
              </w:rPr>
              <w:t> </w:t>
            </w:r>
            <w:r w:rsidR="0070677E">
              <w:rPr>
                <w:lang w:val="kk-KZ"/>
              </w:rPr>
              <w:t>77 206 270</w:t>
            </w:r>
            <w:r w:rsidRPr="00100D80">
              <w:rPr>
                <w:lang w:val="kk-KZ"/>
              </w:rPr>
              <w:t>8</w:t>
            </w:r>
          </w:p>
          <w:p w:rsidR="00381797" w:rsidRPr="00BC65B0" w:rsidRDefault="00381797" w:rsidP="00AC5EDF">
            <w:pPr>
              <w:pStyle w:val="a7"/>
              <w:rPr>
                <w:rFonts w:ascii="Times New Roman" w:eastAsia="Times New Roman" w:hAnsi="Times New Roman" w:cs="Times New Roman"/>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797" w:rsidRPr="00BC65B0" w:rsidRDefault="00381797" w:rsidP="00AC5EDF">
            <w:pPr>
              <w:autoSpaceDE w:val="0"/>
              <w:autoSpaceDN w:val="0"/>
              <w:adjustRightInd w:val="0"/>
              <w:rPr>
                <w:b/>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797" w:rsidRPr="00BC65B0" w:rsidRDefault="00381797" w:rsidP="00AC5EDF">
            <w:pPr>
              <w:autoSpaceDE w:val="0"/>
              <w:autoSpaceDN w:val="0"/>
              <w:adjustRightInd w:val="0"/>
              <w:jc w:val="center"/>
              <w:rPr>
                <w:lang w:val="kk-KZ"/>
              </w:rPr>
            </w:pPr>
          </w:p>
        </w:tc>
      </w:tr>
      <w:tr w:rsidR="00381797" w:rsidRPr="00793A3B" w:rsidTr="00AC5EDF">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797" w:rsidRPr="00BC65B0" w:rsidRDefault="00381797" w:rsidP="00AC5EDF">
            <w:pPr>
              <w:autoSpaceDE w:val="0"/>
              <w:autoSpaceDN w:val="0"/>
              <w:adjustRightInd w:val="0"/>
              <w:rPr>
                <w:b/>
                <w:lang w:val="kk-KZ"/>
              </w:rPr>
            </w:pPr>
            <w:r w:rsidRPr="00BC65B0">
              <w:rPr>
                <w:b/>
                <w:lang w:val="kk-KZ"/>
              </w:rPr>
              <w:t>Пәннің мақсаты</w:t>
            </w:r>
          </w:p>
        </w:tc>
        <w:tc>
          <w:tcPr>
            <w:tcW w:w="86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797" w:rsidRPr="00100D80" w:rsidRDefault="00AC5EDF" w:rsidP="00AC5EDF">
            <w:pPr>
              <w:autoSpaceDE w:val="0"/>
              <w:autoSpaceDN w:val="0"/>
              <w:adjustRightInd w:val="0"/>
              <w:jc w:val="both"/>
              <w:rPr>
                <w:lang w:val="kk-KZ"/>
              </w:rPr>
            </w:pPr>
            <w:r>
              <w:rPr>
                <w:lang w:val="kk-KZ"/>
              </w:rPr>
              <w:t>Магистранттардың ғылыми-зерттеу, әдіснамалық мәдениетін дамыту, ғылымизерттеу ісәрекетін ұйымдастырудың теориялықәдіснамалық және тәжірибелік негіздеріноқыту; магистранттарды педагогикадағы зерттеу процессін ұйымдастыруға дайындау.</w:t>
            </w:r>
          </w:p>
        </w:tc>
      </w:tr>
      <w:tr w:rsidR="00381797" w:rsidRPr="00793A3B" w:rsidTr="00AC5EDF">
        <w:trPr>
          <w:trHeight w:val="458"/>
        </w:trPr>
        <w:tc>
          <w:tcPr>
            <w:tcW w:w="1588" w:type="dxa"/>
            <w:vMerge w:val="restart"/>
          </w:tcPr>
          <w:p w:rsidR="00381797" w:rsidRPr="00BC65B0" w:rsidRDefault="00381797" w:rsidP="00AC5EDF">
            <w:pPr>
              <w:ind w:firstLine="33"/>
              <w:rPr>
                <w:b/>
                <w:lang w:val="kk-KZ"/>
              </w:rPr>
            </w:pPr>
          </w:p>
        </w:tc>
        <w:tc>
          <w:tcPr>
            <w:tcW w:w="4611" w:type="dxa"/>
          </w:tcPr>
          <w:p w:rsidR="00381797" w:rsidRPr="00BC65B0" w:rsidRDefault="00381797" w:rsidP="00AC5EDF">
            <w:pPr>
              <w:tabs>
                <w:tab w:val="left" w:pos="1032"/>
              </w:tabs>
              <w:rPr>
                <w:lang w:val="kk-KZ" w:eastAsia="ar-SA"/>
              </w:rPr>
            </w:pPr>
            <w:r w:rsidRPr="00BC65B0">
              <w:rPr>
                <w:b/>
                <w:lang w:val="kk-KZ"/>
              </w:rPr>
              <w:t>Күтілетін оқу нәтижелері</w:t>
            </w:r>
          </w:p>
          <w:p w:rsidR="00381797" w:rsidRPr="00BC65B0" w:rsidRDefault="00381797" w:rsidP="00AC5EDF">
            <w:pPr>
              <w:rPr>
                <w:b/>
                <w:highlight w:val="yellow"/>
                <w:lang w:val="kk-KZ"/>
              </w:rPr>
            </w:pPr>
            <w:r w:rsidRPr="00BC65B0">
              <w:rPr>
                <w:lang w:val="kk-KZ" w:eastAsia="ar-SA"/>
              </w:rPr>
              <w:t>Пәнді оқыту  нәтижесінде  білім алушы  қабілетті болады:</w:t>
            </w:r>
          </w:p>
        </w:tc>
        <w:tc>
          <w:tcPr>
            <w:tcW w:w="4036" w:type="dxa"/>
            <w:gridSpan w:val="3"/>
          </w:tcPr>
          <w:p w:rsidR="00381797" w:rsidRPr="00BC65B0" w:rsidRDefault="00381797" w:rsidP="00AC5EDF">
            <w:pPr>
              <w:rPr>
                <w:b/>
                <w:highlight w:val="yellow"/>
                <w:lang w:val="kk-KZ"/>
              </w:rPr>
            </w:pPr>
            <w:r w:rsidRPr="00BC65B0">
              <w:rPr>
                <w:b/>
                <w:lang w:val="kk-KZ"/>
              </w:rPr>
              <w:t>Оқыту нәтижелеріне қол жеткізу индикаторлары</w:t>
            </w:r>
            <w:r w:rsidRPr="00BC65B0">
              <w:rPr>
                <w:lang w:val="kk-KZ"/>
              </w:rPr>
              <w:t xml:space="preserve"> (әрбір ОН -ге кемінде 2 индикатор)</w:t>
            </w:r>
          </w:p>
        </w:tc>
      </w:tr>
      <w:tr w:rsidR="00381797" w:rsidRPr="00793A3B" w:rsidTr="00AC5EDF">
        <w:trPr>
          <w:trHeight w:val="457"/>
        </w:trPr>
        <w:tc>
          <w:tcPr>
            <w:tcW w:w="1588" w:type="dxa"/>
            <w:vMerge/>
          </w:tcPr>
          <w:p w:rsidR="00381797" w:rsidRPr="00BC65B0" w:rsidRDefault="00381797" w:rsidP="00AC5EDF">
            <w:pPr>
              <w:ind w:firstLine="33"/>
              <w:rPr>
                <w:bCs/>
                <w:lang w:val="kk-KZ"/>
              </w:rPr>
            </w:pPr>
          </w:p>
        </w:tc>
        <w:tc>
          <w:tcPr>
            <w:tcW w:w="4611" w:type="dxa"/>
          </w:tcPr>
          <w:p w:rsidR="00AC5EDF" w:rsidRDefault="00381797" w:rsidP="00AC5EDF">
            <w:pPr>
              <w:pStyle w:val="a3"/>
              <w:numPr>
                <w:ilvl w:val="0"/>
                <w:numId w:val="2"/>
              </w:numPr>
              <w:spacing w:after="0" w:line="240" w:lineRule="auto"/>
              <w:ind w:left="0"/>
              <w:jc w:val="both"/>
              <w:rPr>
                <w:rFonts w:ascii="Times New Roman" w:hAnsi="Times New Roman"/>
                <w:lang w:val="kk-KZ"/>
              </w:rPr>
            </w:pPr>
            <w:r w:rsidRPr="00100D80">
              <w:rPr>
                <w:bCs/>
                <w:lang w:val="kk-KZ"/>
              </w:rPr>
              <w:t xml:space="preserve">1-ОН. </w:t>
            </w:r>
            <w:r w:rsidR="00AC5EDF">
              <w:rPr>
                <w:rFonts w:ascii="Times New Roman" w:hAnsi="Times New Roman"/>
                <w:lang w:val="kk-KZ"/>
              </w:rPr>
              <w:t>ҚР ғылымының қалыптасу тарихын, дамыған елдерде және ҚР ғылыми зерттеуді басқару, ғылымдағы заңдылықтар негіздерін, болашақ кәсіби ісәрекетіндегі ғылыми</w:t>
            </w:r>
            <w:r w:rsidR="002A6A41">
              <w:rPr>
                <w:rFonts w:ascii="Times New Roman" w:hAnsi="Times New Roman"/>
                <w:lang w:val="kk-KZ"/>
              </w:rPr>
              <w:t>-</w:t>
            </w:r>
            <w:r w:rsidR="00AC5EDF">
              <w:rPr>
                <w:rFonts w:ascii="Times New Roman" w:hAnsi="Times New Roman"/>
                <w:lang w:val="kk-KZ"/>
              </w:rPr>
              <w:t>зерттеу мәдениеті құрылымын, ғылыми іс</w:t>
            </w:r>
            <w:r w:rsidR="001436DD">
              <w:rPr>
                <w:rFonts w:ascii="Times New Roman" w:hAnsi="Times New Roman"/>
                <w:lang w:val="kk-KZ"/>
              </w:rPr>
              <w:t>-</w:t>
            </w:r>
            <w:r w:rsidR="00AC5EDF">
              <w:rPr>
                <w:rFonts w:ascii="Times New Roman" w:hAnsi="Times New Roman"/>
                <w:lang w:val="kk-KZ"/>
              </w:rPr>
              <w:t>әрекет заңдарын білу.</w:t>
            </w:r>
          </w:p>
          <w:p w:rsidR="00381797" w:rsidRPr="00100D80" w:rsidRDefault="00381797" w:rsidP="00AC5EDF">
            <w:pPr>
              <w:widowControl w:val="0"/>
              <w:shd w:val="clear" w:color="auto" w:fill="FFFFFF"/>
              <w:tabs>
                <w:tab w:val="num" w:pos="540"/>
              </w:tabs>
              <w:autoSpaceDE w:val="0"/>
              <w:autoSpaceDN w:val="0"/>
              <w:adjustRightInd w:val="0"/>
              <w:jc w:val="both"/>
              <w:rPr>
                <w:lang w:val="kk-KZ"/>
              </w:rPr>
            </w:pPr>
          </w:p>
        </w:tc>
        <w:tc>
          <w:tcPr>
            <w:tcW w:w="4036" w:type="dxa"/>
            <w:gridSpan w:val="3"/>
          </w:tcPr>
          <w:p w:rsidR="007B0456" w:rsidRPr="001436DD" w:rsidRDefault="00381797" w:rsidP="00AC5EDF">
            <w:pPr>
              <w:rPr>
                <w:lang w:val="kk-KZ"/>
              </w:rPr>
            </w:pPr>
            <w:r w:rsidRPr="001436DD">
              <w:rPr>
                <w:bCs/>
                <w:lang w:val="kk-KZ"/>
              </w:rPr>
              <w:t>1.1 ЖИ –</w:t>
            </w:r>
            <w:r w:rsidR="001436DD" w:rsidRPr="001436DD">
              <w:rPr>
                <w:color w:val="202124"/>
                <w:lang w:val="kk-KZ"/>
              </w:rPr>
              <w:t xml:space="preserve"> ғылыми қызметтің заңдылықтарын, ғылыми-зерттеу мәдениетінің құрылымын кәсіби қызметте жаңғыртуға;</w:t>
            </w:r>
          </w:p>
          <w:p w:rsidR="00381797" w:rsidRPr="001436DD" w:rsidRDefault="00381797" w:rsidP="007B0456">
            <w:pPr>
              <w:rPr>
                <w:color w:val="222222"/>
                <w:lang w:val="kk-KZ"/>
              </w:rPr>
            </w:pPr>
            <w:r w:rsidRPr="001436DD">
              <w:rPr>
                <w:bCs/>
                <w:lang w:val="kk-KZ"/>
              </w:rPr>
              <w:t xml:space="preserve">1.2 ЖИ </w:t>
            </w:r>
            <w:r w:rsidR="007B0456" w:rsidRPr="001436DD">
              <w:rPr>
                <w:bCs/>
                <w:lang w:val="kk-KZ"/>
              </w:rPr>
              <w:t>–</w:t>
            </w:r>
            <w:r w:rsidR="001436DD" w:rsidRPr="001436DD">
              <w:rPr>
                <w:color w:val="202124"/>
                <w:lang w:val="kk-KZ"/>
              </w:rPr>
              <w:t>педагогикалық зерттеудің ғылыми аппаратының элементтерін қолдану</w:t>
            </w:r>
          </w:p>
        </w:tc>
      </w:tr>
      <w:tr w:rsidR="00381797" w:rsidRPr="00793A3B" w:rsidTr="00AC5EDF">
        <w:tc>
          <w:tcPr>
            <w:tcW w:w="1588" w:type="dxa"/>
            <w:vMerge/>
          </w:tcPr>
          <w:p w:rsidR="00381797" w:rsidRPr="00BC65B0" w:rsidRDefault="00381797" w:rsidP="00AC5EDF">
            <w:pPr>
              <w:rPr>
                <w:b/>
                <w:lang w:val="kk-KZ"/>
              </w:rPr>
            </w:pPr>
          </w:p>
        </w:tc>
        <w:tc>
          <w:tcPr>
            <w:tcW w:w="4611" w:type="dxa"/>
          </w:tcPr>
          <w:p w:rsidR="00AC5EDF" w:rsidRDefault="00381797" w:rsidP="00AC5EDF">
            <w:pPr>
              <w:pStyle w:val="a3"/>
              <w:numPr>
                <w:ilvl w:val="0"/>
                <w:numId w:val="2"/>
              </w:numPr>
              <w:spacing w:after="0" w:line="240" w:lineRule="auto"/>
              <w:ind w:left="0"/>
              <w:jc w:val="both"/>
              <w:rPr>
                <w:rFonts w:ascii="Times New Roman" w:hAnsi="Times New Roman"/>
                <w:lang w:val="kk-KZ"/>
              </w:rPr>
            </w:pPr>
            <w:r w:rsidRPr="00BC65B0">
              <w:rPr>
                <w:bCs/>
                <w:lang w:val="kk-KZ"/>
              </w:rPr>
              <w:t xml:space="preserve">2-ОН.  </w:t>
            </w:r>
            <w:r w:rsidR="00AC5EDF">
              <w:rPr>
                <w:rFonts w:ascii="Times New Roman" w:hAnsi="Times New Roman"/>
                <w:bCs/>
                <w:lang w:val="kk-KZ" w:eastAsia="ko-KR"/>
              </w:rPr>
              <w:t>қазіргі замануи зерттеу әдістерін білетін, оларды оларды кәсіби әрекеті практикасында қолдана алатын педагогтарды қалыптастыру;</w:t>
            </w:r>
          </w:p>
          <w:p w:rsidR="00381797" w:rsidRPr="00BC65B0" w:rsidRDefault="00381797" w:rsidP="00AC5EDF">
            <w:pPr>
              <w:tabs>
                <w:tab w:val="left" w:pos="546"/>
              </w:tabs>
              <w:rPr>
                <w:lang w:val="kk-KZ" w:eastAsia="ar-SA"/>
              </w:rPr>
            </w:pPr>
          </w:p>
        </w:tc>
        <w:tc>
          <w:tcPr>
            <w:tcW w:w="4036" w:type="dxa"/>
            <w:gridSpan w:val="3"/>
          </w:tcPr>
          <w:p w:rsidR="007B0456" w:rsidRPr="001436DD" w:rsidRDefault="001436DD" w:rsidP="00AC5EDF">
            <w:pPr>
              <w:rPr>
                <w:lang w:val="kk-KZ"/>
              </w:rPr>
            </w:pPr>
            <w:r w:rsidRPr="001436DD">
              <w:rPr>
                <w:color w:val="202124"/>
                <w:lang w:val="kk-KZ"/>
              </w:rPr>
              <w:t>2.1 ЖИ - білім берудің заманауи парадигмасын және білім, білік және дағдыларды, педагогика ғылымының жаңа тұжырымдамалары мен құндылықтарын білім қоғамын құру жағдайында тәуелсіз жаңарту бойынша мұғалімнің функцияларын кеңейтуді қолдану;</w:t>
            </w:r>
          </w:p>
          <w:p w:rsidR="007B0456" w:rsidRPr="001436DD" w:rsidRDefault="00381797" w:rsidP="007B0456">
            <w:pPr>
              <w:rPr>
                <w:lang w:val="kk-KZ"/>
              </w:rPr>
            </w:pPr>
            <w:r w:rsidRPr="001436DD">
              <w:rPr>
                <w:bCs/>
                <w:lang w:val="kk-KZ"/>
              </w:rPr>
              <w:lastRenderedPageBreak/>
              <w:t xml:space="preserve">2.2 ЖИ –  </w:t>
            </w:r>
            <w:r w:rsidR="001436DD" w:rsidRPr="001436DD">
              <w:rPr>
                <w:color w:val="202124"/>
                <w:lang w:val="kk-KZ"/>
              </w:rPr>
              <w:t>мұғалімнің зерттеу қызметінің мәнін мәнерлі түрде ұсыну</w:t>
            </w:r>
          </w:p>
        </w:tc>
      </w:tr>
      <w:tr w:rsidR="00381797" w:rsidRPr="00793A3B" w:rsidTr="00AC5EDF">
        <w:tc>
          <w:tcPr>
            <w:tcW w:w="1588" w:type="dxa"/>
            <w:vMerge/>
          </w:tcPr>
          <w:p w:rsidR="00381797" w:rsidRPr="00BC65B0" w:rsidRDefault="00381797" w:rsidP="00AC5EDF">
            <w:pPr>
              <w:rPr>
                <w:b/>
                <w:lang w:val="kk-KZ"/>
              </w:rPr>
            </w:pPr>
          </w:p>
        </w:tc>
        <w:tc>
          <w:tcPr>
            <w:tcW w:w="4611" w:type="dxa"/>
          </w:tcPr>
          <w:p w:rsidR="00AC5EDF" w:rsidRDefault="00381797" w:rsidP="00AC5EDF">
            <w:pPr>
              <w:pStyle w:val="a3"/>
              <w:numPr>
                <w:ilvl w:val="0"/>
                <w:numId w:val="2"/>
              </w:numPr>
              <w:spacing w:after="0" w:line="240" w:lineRule="auto"/>
              <w:ind w:left="0"/>
              <w:jc w:val="both"/>
              <w:rPr>
                <w:rFonts w:ascii="Times New Roman" w:hAnsi="Times New Roman"/>
                <w:lang w:val="kk-KZ"/>
              </w:rPr>
            </w:pPr>
            <w:r w:rsidRPr="00BC65B0">
              <w:rPr>
                <w:bCs/>
                <w:lang w:val="kk-KZ"/>
              </w:rPr>
              <w:t>3-ОН</w:t>
            </w:r>
            <w:r w:rsidR="002A6A41">
              <w:rPr>
                <w:bCs/>
                <w:lang w:val="kk-KZ"/>
              </w:rPr>
              <w:t xml:space="preserve">. </w:t>
            </w:r>
            <w:r w:rsidR="00AC5EDF">
              <w:rPr>
                <w:rFonts w:ascii="Times New Roman" w:hAnsi="Times New Roman"/>
                <w:lang w:val="kk-KZ"/>
              </w:rPr>
              <w:t>әртүрлі ғылыми теорияларды және идеяларды салыстыру бағалау, сыни талдау дағдыларын меңгер</w:t>
            </w:r>
            <w:bookmarkStart w:id="1" w:name="z1287"/>
            <w:bookmarkEnd w:id="1"/>
            <w:r w:rsidR="00AC5EDF">
              <w:rPr>
                <w:rFonts w:ascii="Times New Roman" w:hAnsi="Times New Roman"/>
                <w:lang w:val="kk-KZ"/>
              </w:rPr>
              <w:t>у;</w:t>
            </w:r>
          </w:p>
          <w:p w:rsidR="00381797" w:rsidRPr="00BC65B0" w:rsidRDefault="00381797" w:rsidP="00AC5EDF">
            <w:pPr>
              <w:rPr>
                <w:lang w:val="kk-KZ" w:eastAsia="ar-SA"/>
              </w:rPr>
            </w:pPr>
          </w:p>
        </w:tc>
        <w:tc>
          <w:tcPr>
            <w:tcW w:w="4036" w:type="dxa"/>
            <w:gridSpan w:val="3"/>
          </w:tcPr>
          <w:p w:rsidR="007B0456" w:rsidRPr="00D54250" w:rsidRDefault="00381797" w:rsidP="00AC5EDF">
            <w:pPr>
              <w:rPr>
                <w:lang w:val="kk-KZ"/>
              </w:rPr>
            </w:pPr>
            <w:r w:rsidRPr="00D54250">
              <w:rPr>
                <w:bCs/>
                <w:lang w:val="kk-KZ"/>
              </w:rPr>
              <w:t>3.1 ЖИ –</w:t>
            </w:r>
            <w:r w:rsidR="00D54250" w:rsidRPr="00D54250">
              <w:rPr>
                <w:color w:val="202124"/>
                <w:lang w:val="kk-KZ"/>
              </w:rPr>
              <w:t xml:space="preserve"> білім беру саласындағы зерттеулерді қолдайтын ғылыми қорлардың, халықаралық ғылыми-техникалық ынтымақтастықтың, халықаралық қорлар мен ұйымдардың жіктемелерін талдау;</w:t>
            </w:r>
          </w:p>
          <w:p w:rsidR="007B0456" w:rsidRPr="00D54250" w:rsidRDefault="00381797" w:rsidP="007B0456">
            <w:pPr>
              <w:rPr>
                <w:lang w:val="kk-KZ"/>
              </w:rPr>
            </w:pPr>
            <w:r w:rsidRPr="00D54250">
              <w:rPr>
                <w:bCs/>
                <w:lang w:val="kk-KZ"/>
              </w:rPr>
              <w:t>3.2 ЖИ –</w:t>
            </w:r>
            <w:r w:rsidR="00D54250" w:rsidRPr="00D54250">
              <w:rPr>
                <w:color w:val="202124"/>
                <w:lang w:val="kk-KZ"/>
              </w:rPr>
              <w:t xml:space="preserve"> ғылымдағы заңнаманың негіздерін, Қазақстан Республикасындағы және дамыған елдердегі ғылыми зерттеулерді басқаруды, Қазақстан Республикасындағы ғылымның қалыптасу тарихын тұжырымдау;</w:t>
            </w:r>
          </w:p>
        </w:tc>
      </w:tr>
      <w:tr w:rsidR="00381797" w:rsidRPr="00793A3B" w:rsidTr="00AC5EDF">
        <w:tc>
          <w:tcPr>
            <w:tcW w:w="1588" w:type="dxa"/>
            <w:vMerge/>
          </w:tcPr>
          <w:p w:rsidR="00381797" w:rsidRPr="00BC65B0" w:rsidRDefault="00381797" w:rsidP="00AC5EDF">
            <w:pPr>
              <w:rPr>
                <w:b/>
                <w:lang w:val="kk-KZ"/>
              </w:rPr>
            </w:pPr>
          </w:p>
        </w:tc>
        <w:tc>
          <w:tcPr>
            <w:tcW w:w="4611" w:type="dxa"/>
          </w:tcPr>
          <w:p w:rsidR="00AC5EDF" w:rsidRDefault="00381797" w:rsidP="00AC5EDF">
            <w:pPr>
              <w:pStyle w:val="a3"/>
              <w:numPr>
                <w:ilvl w:val="0"/>
                <w:numId w:val="2"/>
              </w:numPr>
              <w:spacing w:after="0" w:line="240" w:lineRule="auto"/>
              <w:ind w:left="0"/>
              <w:jc w:val="both"/>
              <w:rPr>
                <w:rFonts w:ascii="Times New Roman" w:hAnsi="Times New Roman"/>
                <w:lang w:val="kk-KZ"/>
              </w:rPr>
            </w:pPr>
            <w:r w:rsidRPr="00BC65B0">
              <w:rPr>
                <w:bCs/>
                <w:lang w:val="kk-KZ"/>
              </w:rPr>
              <w:t xml:space="preserve">4-ОН.  </w:t>
            </w:r>
            <w:r w:rsidR="00AC5EDF">
              <w:rPr>
                <w:rFonts w:ascii="Times New Roman" w:hAnsi="Times New Roman"/>
                <w:lang w:val="kk-KZ"/>
              </w:rPr>
              <w:t>ғылыми</w:t>
            </w:r>
            <w:r w:rsidR="00235A0B">
              <w:rPr>
                <w:rFonts w:ascii="Times New Roman" w:hAnsi="Times New Roman"/>
                <w:lang w:val="kk-KZ"/>
              </w:rPr>
              <w:t xml:space="preserve"> зерттеу процес</w:t>
            </w:r>
            <w:r w:rsidR="00AC5EDF">
              <w:rPr>
                <w:rFonts w:ascii="Times New Roman" w:hAnsi="Times New Roman"/>
                <w:lang w:val="kk-KZ"/>
              </w:rPr>
              <w:t>ін жоспарлау, ұйымдастыру, жүзеге асыра білу;</w:t>
            </w:r>
          </w:p>
          <w:p w:rsidR="00381797" w:rsidRPr="00BC65B0" w:rsidRDefault="00381797" w:rsidP="00AC5EDF">
            <w:pPr>
              <w:rPr>
                <w:lang w:val="kk-KZ" w:eastAsia="ar-SA"/>
              </w:rPr>
            </w:pPr>
          </w:p>
        </w:tc>
        <w:tc>
          <w:tcPr>
            <w:tcW w:w="4036" w:type="dxa"/>
            <w:gridSpan w:val="3"/>
          </w:tcPr>
          <w:p w:rsidR="00381797" w:rsidRPr="00D54250" w:rsidRDefault="00381797" w:rsidP="00AC5EDF">
            <w:pPr>
              <w:rPr>
                <w:lang w:val="kk-KZ"/>
              </w:rPr>
            </w:pPr>
            <w:r w:rsidRPr="00D54250">
              <w:rPr>
                <w:bCs/>
                <w:lang w:val="kk-KZ"/>
              </w:rPr>
              <w:t xml:space="preserve">4.1 ЖИ –   </w:t>
            </w:r>
            <w:r w:rsidR="00D54250" w:rsidRPr="00D54250">
              <w:rPr>
                <w:color w:val="202124"/>
                <w:lang w:val="kk-KZ"/>
              </w:rPr>
              <w:t>ғылыми-зерттеу жұмысын жобалау кезінде басшылыққа алу;</w:t>
            </w:r>
          </w:p>
          <w:p w:rsidR="007B0456" w:rsidRPr="00D54250" w:rsidRDefault="00381797" w:rsidP="007B0456">
            <w:pPr>
              <w:rPr>
                <w:lang w:val="kk-KZ"/>
              </w:rPr>
            </w:pPr>
            <w:r w:rsidRPr="00D54250">
              <w:rPr>
                <w:bCs/>
                <w:lang w:val="kk-KZ"/>
              </w:rPr>
              <w:t xml:space="preserve">4.2 ЖИ – </w:t>
            </w:r>
            <w:r w:rsidR="00D54250" w:rsidRPr="00D54250">
              <w:rPr>
                <w:color w:val="202124"/>
                <w:lang w:val="kk-KZ"/>
              </w:rPr>
              <w:t>ғылыми және білім беру зерттеулерін жүргізу әдістерін таңдау мен қолдануды түсіндіру</w:t>
            </w:r>
          </w:p>
        </w:tc>
      </w:tr>
      <w:tr w:rsidR="00381797" w:rsidRPr="00793A3B" w:rsidTr="00AC5EDF">
        <w:tc>
          <w:tcPr>
            <w:tcW w:w="1588" w:type="dxa"/>
            <w:vMerge/>
          </w:tcPr>
          <w:p w:rsidR="00381797" w:rsidRPr="00BC65B0" w:rsidRDefault="00381797" w:rsidP="00AC5EDF">
            <w:pPr>
              <w:jc w:val="both"/>
              <w:rPr>
                <w:b/>
                <w:lang w:val="kk-KZ"/>
              </w:rPr>
            </w:pPr>
          </w:p>
        </w:tc>
        <w:tc>
          <w:tcPr>
            <w:tcW w:w="4611" w:type="dxa"/>
          </w:tcPr>
          <w:p w:rsidR="00381797" w:rsidRPr="00BC65B0" w:rsidRDefault="00381797" w:rsidP="00AC5EDF">
            <w:pPr>
              <w:rPr>
                <w:bCs/>
                <w:lang w:val="kk-KZ"/>
              </w:rPr>
            </w:pPr>
            <w:r w:rsidRPr="00BC65B0">
              <w:rPr>
                <w:bCs/>
                <w:lang w:val="kk-KZ"/>
              </w:rPr>
              <w:t xml:space="preserve">5-ОН.  </w:t>
            </w:r>
            <w:r w:rsidR="00AC5EDF">
              <w:rPr>
                <w:lang w:val="kk-KZ"/>
              </w:rPr>
              <w:t>зерттеушілік, әдіснамалық, рефлексивтік құзыреттіліктерді меңгеру;</w:t>
            </w:r>
          </w:p>
        </w:tc>
        <w:tc>
          <w:tcPr>
            <w:tcW w:w="4036" w:type="dxa"/>
            <w:gridSpan w:val="3"/>
          </w:tcPr>
          <w:p w:rsidR="00381797" w:rsidRPr="007E1546" w:rsidRDefault="00381797" w:rsidP="00AC5EDF">
            <w:pPr>
              <w:rPr>
                <w:lang w:val="kk-KZ"/>
              </w:rPr>
            </w:pPr>
            <w:r w:rsidRPr="007E1546">
              <w:rPr>
                <w:bCs/>
                <w:lang w:val="kk-KZ"/>
              </w:rPr>
              <w:t xml:space="preserve">5.1 ЖИ –  </w:t>
            </w:r>
            <w:r w:rsidR="007E1546" w:rsidRPr="007E1546">
              <w:rPr>
                <w:color w:val="202124"/>
                <w:lang w:val="kk-KZ"/>
              </w:rPr>
              <w:t>педагогикалық зерттеулердің ғылыми аппаратын тұжырымдауды жүзеге асыру;</w:t>
            </w:r>
          </w:p>
          <w:p w:rsidR="007B0456" w:rsidRPr="007E1546" w:rsidRDefault="00381797" w:rsidP="007B0456">
            <w:pPr>
              <w:rPr>
                <w:lang w:val="kk-KZ"/>
              </w:rPr>
            </w:pPr>
            <w:r w:rsidRPr="007E1546">
              <w:rPr>
                <w:bCs/>
                <w:lang w:val="kk-KZ"/>
              </w:rPr>
              <w:t xml:space="preserve">5.2 ЖИ – </w:t>
            </w:r>
            <w:r w:rsidR="007E1546" w:rsidRPr="007E1546">
              <w:rPr>
                <w:color w:val="202124"/>
                <w:lang w:val="kk-KZ"/>
              </w:rPr>
              <w:t>кәсіби қызмет процесінде өзін-өзі тәрбиелеу мен өзін-өзі тәрбиелеудің даму жүйесін бағалау</w:t>
            </w:r>
          </w:p>
        </w:tc>
      </w:tr>
      <w:tr w:rsidR="00381797" w:rsidRPr="00BC65B0" w:rsidTr="00AC5EDF">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1797" w:rsidRPr="00BC65B0" w:rsidRDefault="00381797" w:rsidP="00AC5EDF">
            <w:pPr>
              <w:autoSpaceDE w:val="0"/>
              <w:autoSpaceDN w:val="0"/>
              <w:adjustRightInd w:val="0"/>
              <w:rPr>
                <w:lang w:val="kk-KZ"/>
              </w:rPr>
            </w:pPr>
            <w:r w:rsidRPr="00BC65B0">
              <w:rPr>
                <w:lang w:val="kk-KZ"/>
              </w:rPr>
              <w:t>Пререквизиттер және постреквизиттер</w:t>
            </w:r>
          </w:p>
        </w:tc>
        <w:tc>
          <w:tcPr>
            <w:tcW w:w="86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1797" w:rsidRPr="00BC65B0" w:rsidRDefault="00381797" w:rsidP="00AC5EDF">
            <w:pPr>
              <w:autoSpaceDE w:val="0"/>
              <w:autoSpaceDN w:val="0"/>
              <w:adjustRightInd w:val="0"/>
              <w:rPr>
                <w:lang w:val="kk-KZ"/>
              </w:rPr>
            </w:pPr>
          </w:p>
        </w:tc>
      </w:tr>
      <w:tr w:rsidR="00381797" w:rsidRPr="00BC65B0" w:rsidTr="00AC5EDF">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1797" w:rsidRPr="00BC65B0" w:rsidRDefault="00381797" w:rsidP="00AC5EDF">
            <w:pPr>
              <w:rPr>
                <w:lang w:val="kk-KZ"/>
              </w:rPr>
            </w:pPr>
            <w:r w:rsidRPr="00BC65B0">
              <w:rPr>
                <w:rStyle w:val="shorttext"/>
                <w:bCs/>
                <w:lang w:val="kk-KZ"/>
              </w:rPr>
              <w:t>Әдебиет және ресурстар</w:t>
            </w:r>
          </w:p>
        </w:tc>
        <w:tc>
          <w:tcPr>
            <w:tcW w:w="86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1797" w:rsidRDefault="00381797" w:rsidP="00AC5EDF">
            <w:pPr>
              <w:rPr>
                <w:b/>
                <w:bCs/>
                <w:lang w:val="kk-KZ"/>
              </w:rPr>
            </w:pPr>
            <w:r w:rsidRPr="00BC65B0">
              <w:rPr>
                <w:b/>
                <w:lang w:val="kk-KZ"/>
              </w:rPr>
              <w:t>Ұсынылатын әдебиеттер тізімі</w:t>
            </w:r>
            <w:r w:rsidRPr="00BC65B0">
              <w:rPr>
                <w:b/>
                <w:bCs/>
                <w:lang w:val="kk-KZ"/>
              </w:rPr>
              <w:t>:</w:t>
            </w:r>
          </w:p>
          <w:p w:rsidR="00A65743" w:rsidRDefault="00A65743" w:rsidP="00A65743">
            <w:pPr>
              <w:tabs>
                <w:tab w:val="left" w:pos="9355"/>
              </w:tabs>
              <w:jc w:val="both"/>
              <w:rPr>
                <w:sz w:val="24"/>
                <w:szCs w:val="24"/>
                <w:lang w:val="kk-KZ"/>
              </w:rPr>
            </w:pPr>
            <w:r w:rsidRPr="008D3CD4">
              <w:rPr>
                <w:lang w:val="kk-KZ"/>
              </w:rPr>
              <w:t>1</w:t>
            </w:r>
            <w:r w:rsidRPr="004D085E">
              <w:rPr>
                <w:sz w:val="24"/>
                <w:szCs w:val="24"/>
                <w:lang w:val="kk-KZ"/>
              </w:rPr>
              <w:t>. Қазақстан Республикасының «Білім туралы» Заңы. – Алматы, 2012. - 68 бет</w:t>
            </w:r>
          </w:p>
          <w:p w:rsidR="00A65743" w:rsidRPr="004D085E" w:rsidRDefault="00A65743" w:rsidP="00A65743">
            <w:pPr>
              <w:tabs>
                <w:tab w:val="left" w:pos="9355"/>
              </w:tabs>
              <w:jc w:val="both"/>
              <w:rPr>
                <w:sz w:val="24"/>
                <w:szCs w:val="24"/>
                <w:lang w:val="kk-KZ"/>
              </w:rPr>
            </w:pPr>
            <w:r w:rsidRPr="004D085E">
              <w:rPr>
                <w:sz w:val="24"/>
                <w:szCs w:val="24"/>
                <w:lang w:val="kk-KZ"/>
              </w:rPr>
              <w:t>2. Қазақстан Республикасының «Ғылым туралы» Заңы. – Алматы, 2011. - 20 бет.</w:t>
            </w:r>
          </w:p>
          <w:p w:rsidR="001F57FE" w:rsidRPr="00841475" w:rsidRDefault="001F57FE" w:rsidP="001F57FE">
            <w:pPr>
              <w:pStyle w:val="FR1"/>
              <w:spacing w:line="240" w:lineRule="auto"/>
              <w:ind w:firstLine="0"/>
              <w:rPr>
                <w:rFonts w:ascii="Times New Roman" w:hAnsi="Times New Roman"/>
                <w:sz w:val="22"/>
                <w:szCs w:val="22"/>
                <w:lang w:val="kk-KZ"/>
              </w:rPr>
            </w:pPr>
            <w:r w:rsidRPr="001F57FE">
              <w:rPr>
                <w:rFonts w:ascii="Times New Roman" w:hAnsi="Times New Roman"/>
                <w:bCs/>
                <w:lang w:val="kk-KZ"/>
              </w:rPr>
              <w:t>3.</w:t>
            </w:r>
            <w:r>
              <w:rPr>
                <w:b/>
                <w:bCs/>
                <w:lang w:val="kk-KZ"/>
              </w:rPr>
              <w:t xml:space="preserve"> </w:t>
            </w:r>
            <w:proofErr w:type="spellStart"/>
            <w:r>
              <w:rPr>
                <w:rFonts w:ascii="Times New Roman" w:hAnsi="Times New Roman"/>
                <w:sz w:val="22"/>
                <w:szCs w:val="22"/>
              </w:rPr>
              <w:t>Мынбаева</w:t>
            </w:r>
            <w:proofErr w:type="spellEnd"/>
            <w:r>
              <w:rPr>
                <w:rFonts w:ascii="Times New Roman" w:hAnsi="Times New Roman"/>
                <w:sz w:val="22"/>
                <w:szCs w:val="22"/>
              </w:rPr>
              <w:t xml:space="preserve"> А.К.</w:t>
            </w:r>
            <w:r w:rsidRPr="009E0BC1">
              <w:rPr>
                <w:rFonts w:ascii="Times New Roman" w:hAnsi="Times New Roman"/>
                <w:lang w:val="kk-KZ"/>
              </w:rPr>
              <w:t xml:space="preserve"> </w:t>
            </w:r>
            <w:r w:rsidR="00EF5FA8">
              <w:rPr>
                <w:rFonts w:ascii="Times New Roman" w:hAnsi="Times New Roman"/>
                <w:lang w:val="kk-KZ"/>
              </w:rPr>
              <w:t xml:space="preserve">Организация и планирование научных исследований (в области педагогики и образования). – </w:t>
            </w:r>
            <w:r w:rsidRPr="009E0BC1">
              <w:rPr>
                <w:rFonts w:ascii="Times New Roman" w:hAnsi="Times New Roman"/>
                <w:lang w:val="kk-KZ"/>
              </w:rPr>
              <w:t>Алматы</w:t>
            </w:r>
            <w:r w:rsidR="00EF5FA8">
              <w:rPr>
                <w:rFonts w:ascii="Times New Roman" w:hAnsi="Times New Roman"/>
                <w:lang w:val="kk-KZ"/>
              </w:rPr>
              <w:t>: Қазақ университеті, 2017.- 300</w:t>
            </w:r>
            <w:r w:rsidRPr="009E0BC1">
              <w:rPr>
                <w:rFonts w:ascii="Times New Roman" w:hAnsi="Times New Roman"/>
                <w:lang w:val="kk-KZ"/>
              </w:rPr>
              <w:t xml:space="preserve"> с</w:t>
            </w:r>
          </w:p>
          <w:p w:rsidR="00AC5EDF" w:rsidRDefault="00EF5FA8" w:rsidP="00AC5EDF">
            <w:pPr>
              <w:pStyle w:val="FR1"/>
              <w:spacing w:line="240" w:lineRule="auto"/>
              <w:ind w:firstLine="0"/>
              <w:rPr>
                <w:rFonts w:ascii="Times New Roman" w:hAnsi="Times New Roman"/>
                <w:sz w:val="22"/>
                <w:szCs w:val="22"/>
                <w:lang w:val="kk-KZ"/>
              </w:rPr>
            </w:pPr>
            <w:r>
              <w:rPr>
                <w:rFonts w:ascii="Times New Roman" w:hAnsi="Times New Roman"/>
                <w:sz w:val="22"/>
                <w:szCs w:val="22"/>
              </w:rPr>
              <w:t>4</w:t>
            </w:r>
            <w:r w:rsidR="00AC5EDF">
              <w:rPr>
                <w:rFonts w:ascii="Times New Roman" w:hAnsi="Times New Roman"/>
                <w:sz w:val="22"/>
                <w:szCs w:val="22"/>
              </w:rPr>
              <w:t xml:space="preserve">. </w:t>
            </w:r>
            <w:proofErr w:type="spellStart"/>
            <w:r w:rsidR="00AC5EDF">
              <w:rPr>
                <w:rFonts w:ascii="Times New Roman" w:hAnsi="Times New Roman"/>
                <w:sz w:val="22"/>
                <w:szCs w:val="22"/>
              </w:rPr>
              <w:t>Мынбаева</w:t>
            </w:r>
            <w:proofErr w:type="spellEnd"/>
            <w:r w:rsidR="00AC5EDF">
              <w:rPr>
                <w:rFonts w:ascii="Times New Roman" w:hAnsi="Times New Roman"/>
                <w:sz w:val="22"/>
                <w:szCs w:val="22"/>
              </w:rPr>
              <w:t xml:space="preserve"> А.К. История, теория и технологии научной деятельности высшей школы. – Алматы, 2010. – 256 с. </w:t>
            </w:r>
          </w:p>
          <w:p w:rsidR="001F57FE" w:rsidRDefault="006B1A17" w:rsidP="00AC5EDF">
            <w:pPr>
              <w:pStyle w:val="FR1"/>
              <w:spacing w:line="240" w:lineRule="auto"/>
              <w:ind w:firstLine="0"/>
              <w:rPr>
                <w:rFonts w:ascii="Times New Roman" w:hAnsi="Times New Roman"/>
                <w:bCs/>
                <w:lang w:val="kk-KZ"/>
              </w:rPr>
            </w:pPr>
            <w:r w:rsidRPr="00235A0B">
              <w:rPr>
                <w:rFonts w:ascii="Times New Roman" w:hAnsi="Times New Roman"/>
                <w:szCs w:val="24"/>
                <w:lang w:val="kk-KZ"/>
              </w:rPr>
              <w:t>5</w:t>
            </w:r>
            <w:r w:rsidR="00EF5FA8" w:rsidRPr="00235A0B">
              <w:rPr>
                <w:rFonts w:ascii="Times New Roman" w:hAnsi="Times New Roman"/>
                <w:szCs w:val="24"/>
                <w:lang w:val="kk-KZ"/>
              </w:rPr>
              <w:t xml:space="preserve">. </w:t>
            </w:r>
            <w:r w:rsidR="004B1573" w:rsidRPr="00235A0B">
              <w:rPr>
                <w:rFonts w:ascii="Times New Roman" w:hAnsi="Times New Roman"/>
                <w:szCs w:val="24"/>
                <w:lang w:val="kk-KZ"/>
              </w:rPr>
              <w:t>Таубаева</w:t>
            </w:r>
            <w:r w:rsidR="004B1573" w:rsidRPr="00235A0B">
              <w:rPr>
                <w:rFonts w:ascii="Times New Roman" w:hAnsi="Times New Roman"/>
                <w:b/>
                <w:szCs w:val="24"/>
                <w:lang w:val="kk-KZ"/>
              </w:rPr>
              <w:t xml:space="preserve"> </w:t>
            </w:r>
            <w:r w:rsidR="00B84CCE" w:rsidRPr="00235A0B">
              <w:rPr>
                <w:rFonts w:ascii="Times New Roman" w:hAnsi="Times New Roman"/>
                <w:szCs w:val="24"/>
                <w:lang w:val="kk-KZ"/>
              </w:rPr>
              <w:t>Ш.Т.</w:t>
            </w:r>
            <w:r w:rsidR="00235A0B" w:rsidRPr="00235A0B">
              <w:rPr>
                <w:rFonts w:ascii="Times New Roman" w:hAnsi="Times New Roman"/>
                <w:szCs w:val="24"/>
                <w:lang w:val="kk-KZ"/>
              </w:rPr>
              <w:t xml:space="preserve"> Педагогикалық зерттеулердің әдіснамасы мен әдістері. Оқулық.  Алматы: Қазақ университеті, 2019.- 360 бет.</w:t>
            </w:r>
            <w:r w:rsidR="00235A0B" w:rsidRPr="00235A0B">
              <w:rPr>
                <w:rFonts w:ascii="Times New Roman" w:hAnsi="Times New Roman"/>
                <w:sz w:val="20"/>
                <w:lang w:val="kk-KZ"/>
              </w:rPr>
              <w:t xml:space="preserve">  (</w:t>
            </w:r>
            <w:r w:rsidR="00235A0B" w:rsidRPr="00235A0B">
              <w:rPr>
                <w:rFonts w:ascii="Times New Roman" w:hAnsi="Times New Roman"/>
                <w:szCs w:val="24"/>
                <w:lang w:val="kk-KZ"/>
              </w:rPr>
              <w:t>Таубаева</w:t>
            </w:r>
            <w:r w:rsidR="00235A0B" w:rsidRPr="00235A0B">
              <w:rPr>
                <w:rFonts w:ascii="Times New Roman" w:hAnsi="Times New Roman"/>
                <w:b/>
                <w:szCs w:val="24"/>
                <w:lang w:val="kk-KZ"/>
              </w:rPr>
              <w:t xml:space="preserve"> </w:t>
            </w:r>
            <w:r w:rsidR="00235A0B" w:rsidRPr="00235A0B">
              <w:rPr>
                <w:rFonts w:ascii="Times New Roman" w:hAnsi="Times New Roman"/>
                <w:szCs w:val="24"/>
                <w:lang w:val="kk-KZ"/>
              </w:rPr>
              <w:t>Ш.Т</w:t>
            </w:r>
            <w:r w:rsidR="00235A0B" w:rsidRPr="004B1573">
              <w:rPr>
                <w:rFonts w:ascii="Times New Roman" w:hAnsi="Times New Roman"/>
                <w:lang w:val="kk-KZ"/>
              </w:rPr>
              <w:t xml:space="preserve"> </w:t>
            </w:r>
            <w:r w:rsidR="004B1573" w:rsidRPr="004B1573">
              <w:rPr>
                <w:rFonts w:ascii="Times New Roman" w:hAnsi="Times New Roman"/>
                <w:lang w:val="kk-KZ"/>
              </w:rPr>
              <w:t>Педагогика әдіснамасы.</w:t>
            </w:r>
            <w:r w:rsidR="004B1573" w:rsidRPr="009E0BC1">
              <w:rPr>
                <w:rFonts w:ascii="Times New Roman" w:hAnsi="Times New Roman"/>
                <w:bCs/>
                <w:lang w:val="kk-KZ"/>
              </w:rPr>
              <w:t xml:space="preserve"> Оқу қ</w:t>
            </w:r>
            <w:r w:rsidR="004B1573">
              <w:rPr>
                <w:rFonts w:ascii="Times New Roman" w:hAnsi="Times New Roman"/>
                <w:bCs/>
                <w:lang w:val="kk-KZ"/>
              </w:rPr>
              <w:t>ұралы. - – Алматы: Қарасай, 2016</w:t>
            </w:r>
            <w:r w:rsidR="004B1573" w:rsidRPr="009E0BC1">
              <w:rPr>
                <w:rFonts w:ascii="Times New Roman" w:hAnsi="Times New Roman"/>
                <w:bCs/>
                <w:lang w:val="kk-KZ"/>
              </w:rPr>
              <w:t>. - 432 бет</w:t>
            </w:r>
            <w:r w:rsidR="00235A0B">
              <w:rPr>
                <w:rFonts w:ascii="Times New Roman" w:hAnsi="Times New Roman"/>
                <w:bCs/>
                <w:lang w:val="kk-KZ"/>
              </w:rPr>
              <w:t>)</w:t>
            </w:r>
            <w:r w:rsidR="004B1573" w:rsidRPr="009E0BC1">
              <w:rPr>
                <w:rFonts w:ascii="Times New Roman" w:hAnsi="Times New Roman"/>
                <w:bCs/>
                <w:lang w:val="kk-KZ"/>
              </w:rPr>
              <w:t>.</w:t>
            </w:r>
          </w:p>
          <w:p w:rsidR="00EF5FA8" w:rsidRDefault="004B1573" w:rsidP="00AC5EDF">
            <w:pPr>
              <w:pStyle w:val="FR1"/>
              <w:spacing w:line="240" w:lineRule="auto"/>
              <w:ind w:firstLine="0"/>
              <w:rPr>
                <w:rFonts w:ascii="Times New Roman" w:hAnsi="Times New Roman"/>
                <w:sz w:val="22"/>
                <w:szCs w:val="22"/>
              </w:rPr>
            </w:pPr>
            <w:r w:rsidRPr="009E0BC1">
              <w:rPr>
                <w:rFonts w:ascii="Times New Roman" w:hAnsi="Times New Roman"/>
                <w:bCs/>
                <w:lang w:val="kk-KZ"/>
              </w:rPr>
              <w:t xml:space="preserve"> </w:t>
            </w:r>
            <w:r w:rsidR="006B1A17">
              <w:rPr>
                <w:rFonts w:ascii="Times New Roman" w:hAnsi="Times New Roman"/>
                <w:sz w:val="22"/>
                <w:szCs w:val="22"/>
              </w:rPr>
              <w:t>6</w:t>
            </w:r>
            <w:r w:rsidR="00EF5FA8">
              <w:rPr>
                <w:rFonts w:ascii="Times New Roman" w:hAnsi="Times New Roman"/>
                <w:sz w:val="22"/>
                <w:szCs w:val="22"/>
              </w:rPr>
              <w:t xml:space="preserve">. </w:t>
            </w:r>
            <w:proofErr w:type="spellStart"/>
            <w:r w:rsidR="00EF5FA8">
              <w:rPr>
                <w:rFonts w:ascii="Times New Roman" w:hAnsi="Times New Roman"/>
                <w:sz w:val="22"/>
                <w:szCs w:val="22"/>
              </w:rPr>
              <w:t>Кембаев</w:t>
            </w:r>
            <w:proofErr w:type="spellEnd"/>
            <w:r w:rsidR="00EF5FA8">
              <w:rPr>
                <w:rFonts w:ascii="Times New Roman" w:hAnsi="Times New Roman"/>
                <w:sz w:val="22"/>
                <w:szCs w:val="22"/>
              </w:rPr>
              <w:t xml:space="preserve"> Б.А., Комлев Ю.В. Системы научно-технической деятельности в зарубежных странах: </w:t>
            </w:r>
            <w:proofErr w:type="spellStart"/>
            <w:r w:rsidR="00EF5FA8">
              <w:rPr>
                <w:rFonts w:ascii="Times New Roman" w:hAnsi="Times New Roman"/>
                <w:sz w:val="22"/>
                <w:szCs w:val="22"/>
              </w:rPr>
              <w:t>Аналит</w:t>
            </w:r>
            <w:proofErr w:type="gramStart"/>
            <w:r w:rsidR="00EF5FA8">
              <w:rPr>
                <w:rFonts w:ascii="Times New Roman" w:hAnsi="Times New Roman"/>
                <w:sz w:val="22"/>
                <w:szCs w:val="22"/>
              </w:rPr>
              <w:t>.о</w:t>
            </w:r>
            <w:proofErr w:type="gramEnd"/>
            <w:r w:rsidR="00EF5FA8">
              <w:rPr>
                <w:rFonts w:ascii="Times New Roman" w:hAnsi="Times New Roman"/>
                <w:sz w:val="22"/>
                <w:szCs w:val="22"/>
              </w:rPr>
              <w:t>бзор</w:t>
            </w:r>
            <w:proofErr w:type="spellEnd"/>
            <w:r w:rsidR="00EF5FA8">
              <w:rPr>
                <w:rFonts w:ascii="Times New Roman" w:hAnsi="Times New Roman"/>
                <w:sz w:val="22"/>
                <w:szCs w:val="22"/>
              </w:rPr>
              <w:t xml:space="preserve">. – </w:t>
            </w:r>
            <w:proofErr w:type="spellStart"/>
            <w:r w:rsidR="00EF5FA8">
              <w:rPr>
                <w:rFonts w:ascii="Times New Roman" w:hAnsi="Times New Roman"/>
                <w:sz w:val="22"/>
                <w:szCs w:val="22"/>
              </w:rPr>
              <w:t>Алматы</w:t>
            </w:r>
            <w:proofErr w:type="spellEnd"/>
            <w:r w:rsidR="00EF5FA8">
              <w:rPr>
                <w:rFonts w:ascii="Times New Roman" w:hAnsi="Times New Roman"/>
                <w:sz w:val="22"/>
                <w:szCs w:val="22"/>
              </w:rPr>
              <w:t xml:space="preserve">, </w:t>
            </w:r>
            <w:proofErr w:type="spellStart"/>
            <w:r w:rsidR="00EF5FA8">
              <w:rPr>
                <w:rFonts w:ascii="Times New Roman" w:hAnsi="Times New Roman"/>
                <w:sz w:val="22"/>
                <w:szCs w:val="22"/>
              </w:rPr>
              <w:t>КазгосИНТИ</w:t>
            </w:r>
            <w:proofErr w:type="spellEnd"/>
            <w:r w:rsidR="00EF5FA8">
              <w:rPr>
                <w:rFonts w:ascii="Times New Roman" w:hAnsi="Times New Roman"/>
                <w:sz w:val="22"/>
                <w:szCs w:val="22"/>
              </w:rPr>
              <w:t>, 1996. - 42с.</w:t>
            </w:r>
          </w:p>
          <w:p w:rsidR="00AC5EDF" w:rsidRDefault="00EF5FA8" w:rsidP="00AC5EDF">
            <w:pPr>
              <w:pStyle w:val="FR1"/>
              <w:spacing w:line="240" w:lineRule="auto"/>
              <w:ind w:firstLine="0"/>
              <w:rPr>
                <w:rFonts w:ascii="Times New Roman" w:hAnsi="Times New Roman"/>
                <w:sz w:val="22"/>
                <w:szCs w:val="22"/>
                <w:lang w:val="kk-KZ"/>
              </w:rPr>
            </w:pPr>
            <w:r w:rsidRPr="004B1573">
              <w:rPr>
                <w:rFonts w:ascii="Times New Roman" w:hAnsi="Times New Roman"/>
                <w:sz w:val="22"/>
                <w:szCs w:val="22"/>
                <w:lang w:val="kk-KZ"/>
              </w:rPr>
              <w:t xml:space="preserve"> </w:t>
            </w:r>
            <w:r w:rsidR="006B1A17">
              <w:rPr>
                <w:rFonts w:ascii="Times New Roman" w:hAnsi="Times New Roman"/>
                <w:sz w:val="22"/>
                <w:szCs w:val="22"/>
                <w:lang w:val="kk-KZ"/>
              </w:rPr>
              <w:t>7</w:t>
            </w:r>
            <w:r w:rsidR="00AC5EDF" w:rsidRPr="004B1573">
              <w:rPr>
                <w:rFonts w:ascii="Times New Roman" w:hAnsi="Times New Roman"/>
                <w:sz w:val="22"/>
                <w:szCs w:val="22"/>
                <w:lang w:val="kk-KZ"/>
              </w:rPr>
              <w:t xml:space="preserve">. </w:t>
            </w:r>
            <w:proofErr w:type="spellStart"/>
            <w:r w:rsidR="00AC5EDF">
              <w:rPr>
                <w:rFonts w:ascii="Times New Roman" w:hAnsi="Times New Roman"/>
                <w:sz w:val="22"/>
                <w:szCs w:val="22"/>
              </w:rPr>
              <w:t>Мынбаева</w:t>
            </w:r>
            <w:proofErr w:type="spellEnd"/>
            <w:r w:rsidR="00AC5EDF">
              <w:rPr>
                <w:rFonts w:ascii="Times New Roman" w:hAnsi="Times New Roman"/>
                <w:sz w:val="22"/>
                <w:szCs w:val="22"/>
              </w:rPr>
              <w:t xml:space="preserve"> А.К. Основы научно-педагогических исследований: </w:t>
            </w:r>
            <w:proofErr w:type="spellStart"/>
            <w:r w:rsidR="00AC5EDF">
              <w:rPr>
                <w:rFonts w:ascii="Times New Roman" w:hAnsi="Times New Roman"/>
                <w:sz w:val="22"/>
                <w:szCs w:val="22"/>
              </w:rPr>
              <w:t>Уч</w:t>
            </w:r>
            <w:proofErr w:type="gramStart"/>
            <w:r w:rsidR="00AC5EDF">
              <w:rPr>
                <w:rFonts w:ascii="Times New Roman" w:hAnsi="Times New Roman"/>
                <w:sz w:val="22"/>
                <w:szCs w:val="22"/>
              </w:rPr>
              <w:t>.п</w:t>
            </w:r>
            <w:proofErr w:type="gramEnd"/>
            <w:r w:rsidR="00AC5EDF">
              <w:rPr>
                <w:rFonts w:ascii="Times New Roman" w:hAnsi="Times New Roman"/>
                <w:sz w:val="22"/>
                <w:szCs w:val="22"/>
              </w:rPr>
              <w:t>ос</w:t>
            </w:r>
            <w:proofErr w:type="spellEnd"/>
            <w:r w:rsidR="00AC5EDF">
              <w:rPr>
                <w:rFonts w:ascii="Times New Roman" w:hAnsi="Times New Roman"/>
                <w:sz w:val="22"/>
                <w:szCs w:val="22"/>
              </w:rPr>
              <w:t>. – Алматы, 2013. – 220 с.</w:t>
            </w:r>
          </w:p>
          <w:p w:rsidR="001F57FE" w:rsidRDefault="006B1A17" w:rsidP="001F57FE">
            <w:pPr>
              <w:tabs>
                <w:tab w:val="left" w:pos="9355"/>
              </w:tabs>
              <w:jc w:val="both"/>
              <w:rPr>
                <w:sz w:val="24"/>
                <w:szCs w:val="24"/>
                <w:lang w:val="kk-KZ"/>
              </w:rPr>
            </w:pPr>
            <w:r>
              <w:rPr>
                <w:sz w:val="24"/>
                <w:szCs w:val="24"/>
                <w:lang w:val="kk-KZ"/>
              </w:rPr>
              <w:t>8</w:t>
            </w:r>
            <w:r w:rsidR="00EF5FA8">
              <w:rPr>
                <w:sz w:val="24"/>
                <w:szCs w:val="24"/>
                <w:lang w:val="kk-KZ"/>
              </w:rPr>
              <w:t xml:space="preserve">. </w:t>
            </w:r>
            <w:proofErr w:type="spellStart"/>
            <w:r w:rsidR="001F57FE" w:rsidRPr="004D085E">
              <w:rPr>
                <w:sz w:val="24"/>
                <w:szCs w:val="24"/>
              </w:rPr>
              <w:t>Булатбаева</w:t>
            </w:r>
            <w:proofErr w:type="spellEnd"/>
            <w:r w:rsidR="001F57FE" w:rsidRPr="004D085E">
              <w:rPr>
                <w:sz w:val="24"/>
                <w:szCs w:val="24"/>
              </w:rPr>
              <w:t xml:space="preserve"> А.А. Методология исследовательской деятельности магистранта: теория и практика. Монография. – Алматы: ВИ КНБ РК, 2009. - 216 с.</w:t>
            </w:r>
          </w:p>
          <w:p w:rsidR="00D17258" w:rsidRPr="00D17258" w:rsidRDefault="002E2AFB" w:rsidP="001F57FE">
            <w:pPr>
              <w:tabs>
                <w:tab w:val="left" w:pos="9355"/>
              </w:tabs>
              <w:jc w:val="both"/>
              <w:rPr>
                <w:b/>
                <w:sz w:val="24"/>
                <w:szCs w:val="24"/>
                <w:lang w:val="kk-KZ"/>
              </w:rPr>
            </w:pPr>
            <w:r>
              <w:rPr>
                <w:b/>
                <w:sz w:val="24"/>
                <w:szCs w:val="24"/>
                <w:lang w:val="kk-KZ"/>
              </w:rPr>
              <w:t>Қосымша әдебиет</w:t>
            </w:r>
            <w:r w:rsidR="00D17258">
              <w:rPr>
                <w:b/>
                <w:sz w:val="24"/>
                <w:szCs w:val="24"/>
                <w:lang w:val="kk-KZ"/>
              </w:rPr>
              <w:t>:</w:t>
            </w:r>
          </w:p>
          <w:p w:rsidR="00B84CCE" w:rsidRPr="00B84CCE" w:rsidRDefault="006B1A17" w:rsidP="00AC5EDF">
            <w:pPr>
              <w:pStyle w:val="FR1"/>
              <w:spacing w:line="240" w:lineRule="auto"/>
              <w:ind w:firstLine="0"/>
              <w:rPr>
                <w:rFonts w:ascii="Times New Roman" w:hAnsi="Times New Roman"/>
                <w:sz w:val="22"/>
                <w:szCs w:val="22"/>
                <w:lang w:val="kk-KZ"/>
              </w:rPr>
            </w:pPr>
            <w:r>
              <w:rPr>
                <w:rFonts w:ascii="Times New Roman" w:hAnsi="Times New Roman"/>
                <w:lang w:val="kk-KZ"/>
              </w:rPr>
              <w:t>9</w:t>
            </w:r>
            <w:r w:rsidR="00EF5FA8">
              <w:rPr>
                <w:rFonts w:ascii="Times New Roman" w:hAnsi="Times New Roman"/>
                <w:lang w:val="kk-KZ"/>
              </w:rPr>
              <w:t xml:space="preserve">. </w:t>
            </w:r>
            <w:r w:rsidR="00B84CCE" w:rsidRPr="004B1573">
              <w:rPr>
                <w:rFonts w:ascii="Times New Roman" w:hAnsi="Times New Roman"/>
                <w:lang w:val="kk-KZ"/>
              </w:rPr>
              <w:t>Таубаева</w:t>
            </w:r>
            <w:r w:rsidR="00B84CCE">
              <w:rPr>
                <w:rFonts w:ascii="Times New Roman" w:hAnsi="Times New Roman"/>
                <w:lang w:val="kk-KZ"/>
              </w:rPr>
              <w:t xml:space="preserve"> Ш.Т.</w:t>
            </w:r>
            <w:r w:rsidR="00B84CCE" w:rsidRPr="004B1573">
              <w:rPr>
                <w:rFonts w:ascii="Times New Roman" w:hAnsi="Times New Roman"/>
                <w:b/>
                <w:bCs/>
                <w:lang w:val="kk-KZ"/>
              </w:rPr>
              <w:t xml:space="preserve"> </w:t>
            </w:r>
            <w:r w:rsidR="00B84CCE" w:rsidRPr="00B84CCE">
              <w:rPr>
                <w:rFonts w:ascii="Times New Roman" w:hAnsi="Times New Roman"/>
                <w:bCs/>
                <w:lang w:val="kk-KZ"/>
              </w:rPr>
              <w:t>Исследовательская культура учителя: от теории к практике.</w:t>
            </w:r>
            <w:r w:rsidR="00B84CCE" w:rsidRPr="009E0BC1">
              <w:rPr>
                <w:rFonts w:ascii="Times New Roman" w:hAnsi="Times New Roman"/>
                <w:b/>
                <w:bCs/>
                <w:lang w:val="kk-KZ"/>
              </w:rPr>
              <w:t xml:space="preserve"> –</w:t>
            </w:r>
            <w:r w:rsidR="00B84CCE" w:rsidRPr="009E0BC1">
              <w:rPr>
                <w:rFonts w:ascii="Times New Roman" w:hAnsi="Times New Roman"/>
                <w:lang w:val="kk-KZ"/>
              </w:rPr>
              <w:t xml:space="preserve">  Алматы: Ғылым, 2001. - 350 с.</w:t>
            </w:r>
          </w:p>
          <w:p w:rsidR="00122626" w:rsidRPr="004D085E" w:rsidRDefault="006B1A17" w:rsidP="00122626">
            <w:pPr>
              <w:tabs>
                <w:tab w:val="left" w:pos="9355"/>
              </w:tabs>
              <w:jc w:val="both"/>
              <w:rPr>
                <w:sz w:val="24"/>
                <w:szCs w:val="24"/>
              </w:rPr>
            </w:pPr>
            <w:r>
              <w:rPr>
                <w:sz w:val="24"/>
                <w:szCs w:val="24"/>
              </w:rPr>
              <w:t>10</w:t>
            </w:r>
            <w:r w:rsidR="00EF5FA8">
              <w:rPr>
                <w:sz w:val="24"/>
                <w:szCs w:val="24"/>
              </w:rPr>
              <w:t xml:space="preserve">. </w:t>
            </w:r>
            <w:r w:rsidR="00122626" w:rsidRPr="004D085E">
              <w:rPr>
                <w:sz w:val="24"/>
                <w:szCs w:val="24"/>
              </w:rPr>
              <w:t xml:space="preserve">Егоров В.В., </w:t>
            </w:r>
            <w:proofErr w:type="spellStart"/>
            <w:r w:rsidR="00122626" w:rsidRPr="004D085E">
              <w:rPr>
                <w:sz w:val="24"/>
                <w:szCs w:val="24"/>
              </w:rPr>
              <w:t>Скибицкий</w:t>
            </w:r>
            <w:proofErr w:type="spellEnd"/>
            <w:r w:rsidR="00122626" w:rsidRPr="004D085E">
              <w:rPr>
                <w:sz w:val="24"/>
                <w:szCs w:val="24"/>
              </w:rPr>
              <w:t xml:space="preserve"> Э.Г. Организация и технология научного исследования. – Новосибирск: ОАО «Новосибирское книжное издательство», 2006. - 426 </w:t>
            </w:r>
            <w:proofErr w:type="gramStart"/>
            <w:r w:rsidR="00122626" w:rsidRPr="004D085E">
              <w:rPr>
                <w:sz w:val="24"/>
                <w:szCs w:val="24"/>
              </w:rPr>
              <w:t>с</w:t>
            </w:r>
            <w:proofErr w:type="gramEnd"/>
            <w:r w:rsidR="00122626" w:rsidRPr="004D085E">
              <w:rPr>
                <w:sz w:val="24"/>
                <w:szCs w:val="24"/>
              </w:rPr>
              <w:t>.</w:t>
            </w:r>
          </w:p>
          <w:p w:rsidR="00CF0013" w:rsidRPr="004D085E" w:rsidRDefault="006B1A17" w:rsidP="00CF0013">
            <w:pPr>
              <w:tabs>
                <w:tab w:val="left" w:pos="9355"/>
              </w:tabs>
              <w:jc w:val="both"/>
              <w:rPr>
                <w:sz w:val="24"/>
                <w:szCs w:val="24"/>
              </w:rPr>
            </w:pPr>
            <w:r>
              <w:rPr>
                <w:sz w:val="24"/>
                <w:szCs w:val="24"/>
              </w:rPr>
              <w:t>11</w:t>
            </w:r>
            <w:r w:rsidR="00EF5FA8">
              <w:rPr>
                <w:sz w:val="24"/>
                <w:szCs w:val="24"/>
              </w:rPr>
              <w:t xml:space="preserve">. </w:t>
            </w:r>
            <w:proofErr w:type="spellStart"/>
            <w:r w:rsidR="00CF0013" w:rsidRPr="004D085E">
              <w:rPr>
                <w:sz w:val="24"/>
                <w:szCs w:val="24"/>
              </w:rPr>
              <w:t>Загвязинский</w:t>
            </w:r>
            <w:proofErr w:type="spellEnd"/>
            <w:r w:rsidR="00CF0013" w:rsidRPr="004D085E">
              <w:rPr>
                <w:sz w:val="24"/>
                <w:szCs w:val="24"/>
              </w:rPr>
              <w:t xml:space="preserve"> В.И. Исследовательская деятельность педагога: учебное пособие для студентов вузов. – М.: Издательский центр «Академия», 2010. – 176 </w:t>
            </w:r>
            <w:proofErr w:type="gramStart"/>
            <w:r w:rsidR="00CF0013" w:rsidRPr="004D085E">
              <w:rPr>
                <w:sz w:val="24"/>
                <w:szCs w:val="24"/>
              </w:rPr>
              <w:t>с</w:t>
            </w:r>
            <w:proofErr w:type="gramEnd"/>
            <w:r w:rsidR="00CF0013" w:rsidRPr="004D085E">
              <w:rPr>
                <w:sz w:val="24"/>
                <w:szCs w:val="24"/>
              </w:rPr>
              <w:t>.</w:t>
            </w:r>
          </w:p>
          <w:p w:rsidR="00B7345D" w:rsidRPr="00D17258" w:rsidRDefault="006B1A17" w:rsidP="00B7345D">
            <w:pPr>
              <w:jc w:val="both"/>
              <w:rPr>
                <w:sz w:val="24"/>
                <w:szCs w:val="24"/>
                <w:lang w:val="kk-KZ"/>
              </w:rPr>
            </w:pPr>
            <w:r>
              <w:rPr>
                <w:sz w:val="24"/>
                <w:szCs w:val="24"/>
              </w:rPr>
              <w:t xml:space="preserve">12. </w:t>
            </w:r>
            <w:r w:rsidR="00D17258">
              <w:rPr>
                <w:sz w:val="24"/>
                <w:szCs w:val="24"/>
                <w:lang w:val="kk-KZ"/>
              </w:rPr>
              <w:t xml:space="preserve">Пельц Д., Эндрюс Ф. Ученые в организациях. Об оптимальных условиях для исследований и разработок. – М.: Издательство «Прогресс», 1973. </w:t>
            </w:r>
            <w:r w:rsidR="002E2AFB">
              <w:rPr>
                <w:sz w:val="24"/>
                <w:szCs w:val="24"/>
                <w:lang w:val="kk-KZ"/>
              </w:rPr>
              <w:t>– 470 с.</w:t>
            </w:r>
          </w:p>
          <w:p w:rsidR="00F25162" w:rsidRPr="004D085E" w:rsidRDefault="006B1A17" w:rsidP="00F25162">
            <w:pPr>
              <w:tabs>
                <w:tab w:val="left" w:pos="9355"/>
              </w:tabs>
              <w:jc w:val="both"/>
              <w:rPr>
                <w:sz w:val="24"/>
                <w:szCs w:val="24"/>
              </w:rPr>
            </w:pPr>
            <w:r>
              <w:rPr>
                <w:sz w:val="24"/>
                <w:szCs w:val="24"/>
              </w:rPr>
              <w:t>13</w:t>
            </w:r>
            <w:r w:rsidR="00F25162" w:rsidRPr="004D085E">
              <w:rPr>
                <w:sz w:val="24"/>
                <w:szCs w:val="24"/>
              </w:rPr>
              <w:t xml:space="preserve">. Полонский В.М. Словарь по образованию и педагогике. – М.: Высшая школа, 2004. –512 </w:t>
            </w:r>
            <w:proofErr w:type="gramStart"/>
            <w:r w:rsidR="00F25162" w:rsidRPr="004D085E">
              <w:rPr>
                <w:sz w:val="24"/>
                <w:szCs w:val="24"/>
              </w:rPr>
              <w:t>с</w:t>
            </w:r>
            <w:proofErr w:type="gramEnd"/>
            <w:r w:rsidR="00F25162" w:rsidRPr="004D085E">
              <w:rPr>
                <w:sz w:val="24"/>
                <w:szCs w:val="24"/>
              </w:rPr>
              <w:t>.</w:t>
            </w:r>
          </w:p>
          <w:p w:rsidR="006F2549" w:rsidRPr="004D085E" w:rsidRDefault="006B1A17" w:rsidP="006F2549">
            <w:pPr>
              <w:tabs>
                <w:tab w:val="left" w:pos="9355"/>
              </w:tabs>
              <w:jc w:val="both"/>
              <w:rPr>
                <w:sz w:val="24"/>
                <w:szCs w:val="24"/>
                <w:lang w:val="kk-KZ"/>
              </w:rPr>
            </w:pPr>
            <w:r>
              <w:rPr>
                <w:sz w:val="24"/>
                <w:szCs w:val="24"/>
              </w:rPr>
              <w:t xml:space="preserve">14. </w:t>
            </w:r>
            <w:r w:rsidR="006F2549" w:rsidRPr="004D085E">
              <w:rPr>
                <w:sz w:val="24"/>
                <w:szCs w:val="24"/>
                <w:lang w:val="kk-KZ"/>
              </w:rPr>
              <w:t>Таубаева Ш.Т</w:t>
            </w:r>
            <w:r w:rsidR="006F2549" w:rsidRPr="004D085E">
              <w:rPr>
                <w:b/>
                <w:bCs/>
                <w:sz w:val="24"/>
                <w:szCs w:val="24"/>
                <w:lang w:val="kk-KZ"/>
              </w:rPr>
              <w:t>.</w:t>
            </w:r>
            <w:r w:rsidR="006F2549" w:rsidRPr="004D085E">
              <w:rPr>
                <w:b/>
                <w:i/>
                <w:iCs/>
                <w:sz w:val="24"/>
                <w:szCs w:val="24"/>
                <w:lang w:val="kk-KZ"/>
              </w:rPr>
              <w:t xml:space="preserve"> </w:t>
            </w:r>
            <w:r w:rsidR="006F2549" w:rsidRPr="004D085E">
              <w:rPr>
                <w:bCs/>
                <w:sz w:val="24"/>
                <w:szCs w:val="24"/>
                <w:lang w:val="kk-KZ"/>
              </w:rPr>
              <w:t>Философия и методология педагогики</w:t>
            </w:r>
            <w:r w:rsidR="006F2549" w:rsidRPr="004D085E">
              <w:rPr>
                <w:b/>
                <w:iCs/>
                <w:sz w:val="24"/>
                <w:szCs w:val="24"/>
                <w:lang w:val="kk-KZ"/>
              </w:rPr>
              <w:t xml:space="preserve">: </w:t>
            </w:r>
            <w:r w:rsidR="006F2549" w:rsidRPr="004D085E">
              <w:rPr>
                <w:iCs/>
                <w:sz w:val="24"/>
                <w:szCs w:val="24"/>
                <w:lang w:val="kk-KZ"/>
              </w:rPr>
              <w:t>научные школы стран СНГ и Республики Казахстан</w:t>
            </w:r>
            <w:r w:rsidR="006F2549" w:rsidRPr="004D085E">
              <w:rPr>
                <w:sz w:val="24"/>
                <w:szCs w:val="24"/>
                <w:lang w:val="kk-KZ"/>
              </w:rPr>
              <w:t>: хрестоматия. Под ред. д.филос.н., профессора А.Р. Масалимовой. - Алматы: Қазақ университеті, 2017 .- 402 с.</w:t>
            </w:r>
          </w:p>
          <w:p w:rsidR="00381797" w:rsidRDefault="006B1A17" w:rsidP="00AC5EDF">
            <w:pPr>
              <w:jc w:val="both"/>
              <w:rPr>
                <w:lang w:val="kk-KZ"/>
              </w:rPr>
            </w:pPr>
            <w:r>
              <w:rPr>
                <w:lang w:val="kk-KZ"/>
              </w:rPr>
              <w:t>15</w:t>
            </w:r>
            <w:r w:rsidR="002D0627">
              <w:t>.</w:t>
            </w:r>
            <w:r>
              <w:t xml:space="preserve"> </w:t>
            </w:r>
            <w:r w:rsidR="00AC5EDF">
              <w:rPr>
                <w:lang w:val="kk-KZ"/>
              </w:rPr>
              <w:t xml:space="preserve">Құсайынов А.Қ., Нәби Ы.А., Таубаева Ш.Т. Педагогика мен психология салаларындағы диссертациялар (анықтамалық талдама шолу) </w:t>
            </w:r>
            <w:r w:rsidR="00AC5EDF">
              <w:t>Диссертации по педагогике и психологии(справочно-аналитический обзор). – Алматы, 2005. – 184 б.</w:t>
            </w:r>
          </w:p>
          <w:p w:rsidR="002E2AFB" w:rsidRPr="002E2AFB" w:rsidRDefault="002E2AFB" w:rsidP="00AC5EDF">
            <w:pPr>
              <w:jc w:val="both"/>
              <w:rPr>
                <w:lang w:val="kk-KZ"/>
              </w:rPr>
            </w:pPr>
          </w:p>
        </w:tc>
      </w:tr>
    </w:tbl>
    <w:tbl>
      <w:tblPr>
        <w:tblW w:w="1023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2"/>
        <w:gridCol w:w="8363"/>
      </w:tblGrid>
      <w:tr w:rsidR="00381797" w:rsidRPr="00793A3B" w:rsidTr="00AC5EDF">
        <w:tc>
          <w:tcPr>
            <w:tcW w:w="1872" w:type="dxa"/>
            <w:tcBorders>
              <w:top w:val="single" w:sz="4" w:space="0" w:color="000000"/>
              <w:left w:val="single" w:sz="4" w:space="0" w:color="000000"/>
              <w:bottom w:val="single" w:sz="4" w:space="0" w:color="000000"/>
              <w:right w:val="single" w:sz="4" w:space="0" w:color="000000"/>
            </w:tcBorders>
            <w:hideMark/>
          </w:tcPr>
          <w:p w:rsidR="00381797" w:rsidRPr="00BC65B0" w:rsidRDefault="00381797" w:rsidP="00AC5EDF">
            <w:pPr>
              <w:rPr>
                <w:lang w:val="kk-KZ"/>
              </w:rPr>
            </w:pPr>
            <w:r w:rsidRPr="00BC65B0">
              <w:rPr>
                <w:lang w:val="kk-KZ"/>
              </w:rPr>
              <w:t>Университеттік моральдық-этикалық құндылықтар контекстіндегі курстың академиялық саясаты</w:t>
            </w:r>
          </w:p>
        </w:tc>
        <w:tc>
          <w:tcPr>
            <w:tcW w:w="8363" w:type="dxa"/>
            <w:tcBorders>
              <w:top w:val="single" w:sz="4" w:space="0" w:color="000000"/>
              <w:left w:val="single" w:sz="4" w:space="0" w:color="000000"/>
              <w:bottom w:val="single" w:sz="4" w:space="0" w:color="000000"/>
              <w:right w:val="single" w:sz="4" w:space="0" w:color="000000"/>
            </w:tcBorders>
            <w:hideMark/>
          </w:tcPr>
          <w:p w:rsidR="00381797" w:rsidRPr="00BC65B0" w:rsidRDefault="00381797" w:rsidP="00AC5EDF">
            <w:pPr>
              <w:rPr>
                <w:b/>
                <w:lang w:val="kk-KZ"/>
              </w:rPr>
            </w:pPr>
            <w:r w:rsidRPr="00BC65B0">
              <w:rPr>
                <w:b/>
                <w:lang w:val="kk-KZ"/>
              </w:rPr>
              <w:t xml:space="preserve">Академиялық тәртіп ережелері: </w:t>
            </w:r>
          </w:p>
          <w:p w:rsidR="00381797" w:rsidRPr="00BC65B0" w:rsidRDefault="00381797" w:rsidP="00AC5EDF">
            <w:pPr>
              <w:rPr>
                <w:lang w:val="kk-KZ"/>
              </w:rPr>
            </w:pPr>
            <w:r w:rsidRPr="00BC65B0">
              <w:rPr>
                <w:lang w:val="kk-KZ"/>
              </w:rPr>
              <w:t>1.Онлайн курс модульдерін өту мерзімі пәнді оқыту кестесіне сәйкес сақталуы тиіс.</w:t>
            </w:r>
          </w:p>
          <w:p w:rsidR="00381797" w:rsidRPr="00BC65B0" w:rsidRDefault="00381797" w:rsidP="00AC5EDF">
            <w:pPr>
              <w:rPr>
                <w:b/>
                <w:lang w:val="kk-KZ"/>
              </w:rPr>
            </w:pPr>
            <w:r w:rsidRPr="00BC65B0">
              <w:rPr>
                <w:b/>
                <w:lang w:val="kk-KZ"/>
              </w:rPr>
              <w:t>2.Академиялық құндылықтар:</w:t>
            </w:r>
          </w:p>
          <w:p w:rsidR="00381797" w:rsidRPr="00BC65B0" w:rsidRDefault="00381797" w:rsidP="00AC5EDF">
            <w:pPr>
              <w:rPr>
                <w:lang w:val="kk-KZ"/>
              </w:rPr>
            </w:pPr>
            <w:r w:rsidRPr="00BC65B0">
              <w:rPr>
                <w:lang w:val="kk-KZ"/>
              </w:rPr>
              <w:t>- Практикалық/зертханалық сабақтар, СӨЖ өзіндік, шығармашылық сипатта болуы керек;</w:t>
            </w:r>
          </w:p>
          <w:p w:rsidR="00381797" w:rsidRPr="00BC65B0" w:rsidRDefault="00381797" w:rsidP="00AC5EDF">
            <w:pPr>
              <w:contextualSpacing/>
              <w:rPr>
                <w:b/>
                <w:lang w:val="kk-KZ"/>
              </w:rPr>
            </w:pPr>
            <w:r w:rsidRPr="00BC65B0">
              <w:rPr>
                <w:lang w:val="kk-KZ"/>
              </w:rPr>
              <w:t>- Плагиатқа, шпаргалқа қолдануға, білімді бақылаудың барлық кезеңдерінде  көшіруге жол берілмейді;</w:t>
            </w:r>
          </w:p>
          <w:p w:rsidR="00381797" w:rsidRPr="00BC65B0" w:rsidRDefault="00381797" w:rsidP="00841475">
            <w:pPr>
              <w:rPr>
                <w:lang w:val="kk-KZ"/>
              </w:rPr>
            </w:pPr>
            <w:r w:rsidRPr="00BC65B0">
              <w:rPr>
                <w:lang w:val="kk-KZ"/>
              </w:rPr>
              <w:t>Мүмкіндігі шектеулі студенттер</w:t>
            </w:r>
            <w:r w:rsidR="00841475" w:rsidRPr="0070677E">
              <w:rPr>
                <w:rFonts w:eastAsia="Calibri"/>
                <w:lang w:val="kk-KZ" w:eastAsia="en-US"/>
              </w:rPr>
              <w:t xml:space="preserve"> shtaubayeva@yandex.ru</w:t>
            </w:r>
            <w:r w:rsidRPr="00BC65B0">
              <w:rPr>
                <w:lang w:val="kk-KZ"/>
              </w:rPr>
              <w:t xml:space="preserve"> поштасы бойынша консультациялық көмек ала алады.</w:t>
            </w:r>
          </w:p>
        </w:tc>
      </w:tr>
      <w:tr w:rsidR="00381797" w:rsidRPr="00BC65B0" w:rsidTr="00AC5EDF">
        <w:trPr>
          <w:trHeight w:val="754"/>
        </w:trPr>
        <w:tc>
          <w:tcPr>
            <w:tcW w:w="1872" w:type="dxa"/>
            <w:tcBorders>
              <w:top w:val="single" w:sz="4" w:space="0" w:color="000000"/>
              <w:left w:val="single" w:sz="4" w:space="0" w:color="000000"/>
              <w:bottom w:val="single" w:sz="4" w:space="0" w:color="000000"/>
              <w:right w:val="single" w:sz="4" w:space="0" w:color="000000"/>
            </w:tcBorders>
            <w:hideMark/>
          </w:tcPr>
          <w:p w:rsidR="00381797" w:rsidRPr="00BC65B0" w:rsidRDefault="00381797" w:rsidP="00AC5EDF">
            <w:pPr>
              <w:rPr>
                <w:lang w:val="kk-KZ"/>
              </w:rPr>
            </w:pPr>
            <w:r w:rsidRPr="00BC65B0">
              <w:rPr>
                <w:lang w:val="kk-KZ"/>
              </w:rPr>
              <w:t>Бағалау және аттестаттау саясаты</w:t>
            </w:r>
          </w:p>
        </w:tc>
        <w:tc>
          <w:tcPr>
            <w:tcW w:w="8363" w:type="dxa"/>
            <w:tcBorders>
              <w:top w:val="single" w:sz="4" w:space="0" w:color="000000"/>
              <w:left w:val="single" w:sz="4" w:space="0" w:color="000000"/>
              <w:bottom w:val="single" w:sz="4" w:space="0" w:color="000000"/>
              <w:right w:val="single" w:sz="4" w:space="0" w:color="000000"/>
            </w:tcBorders>
            <w:hideMark/>
          </w:tcPr>
          <w:p w:rsidR="00381797" w:rsidRPr="00BC65B0" w:rsidRDefault="00381797" w:rsidP="00AC5EDF">
            <w:pPr>
              <w:rPr>
                <w:lang w:val="kk-KZ"/>
              </w:rPr>
            </w:pPr>
            <w:r w:rsidRPr="00BC65B0">
              <w:rPr>
                <w:b/>
                <w:lang w:val="kk-KZ"/>
              </w:rPr>
              <w:t>Критериалды бағалау:</w:t>
            </w:r>
            <w:r w:rsidRPr="00BC65B0">
              <w:rPr>
                <w:lang w:val="kk-KZ"/>
              </w:rPr>
              <w:t xml:space="preserve"> дескрипторларға сәйкес оқыту нәтижелерін бағалау (аралық бақылау мен емтихандарда құзыреттіліктің қалыптасуын тексеру).</w:t>
            </w:r>
          </w:p>
          <w:p w:rsidR="00381797" w:rsidRPr="00BC65B0" w:rsidRDefault="00381797" w:rsidP="00AC5EDF">
            <w:pPr>
              <w:rPr>
                <w:lang w:val="kk-KZ"/>
              </w:rPr>
            </w:pPr>
            <w:r w:rsidRPr="00BC65B0">
              <w:rPr>
                <w:b/>
                <w:lang w:val="kk-KZ"/>
              </w:rPr>
              <w:t>Жиынтық бағалау:</w:t>
            </w:r>
            <w:r w:rsidRPr="00BC65B0">
              <w:rPr>
                <w:lang w:val="kk-KZ"/>
              </w:rPr>
              <w:t xml:space="preserve"> орындалған тапсырманы бағалау.</w:t>
            </w:r>
          </w:p>
          <w:p w:rsidR="00381797" w:rsidRPr="00BC65B0" w:rsidRDefault="00381797" w:rsidP="00AC5EDF">
            <w:pPr>
              <w:pStyle w:val="a7"/>
              <w:rPr>
                <w:rFonts w:ascii="Times New Roman" w:hAnsi="Times New Roman" w:cs="Times New Roman"/>
                <w:sz w:val="24"/>
                <w:szCs w:val="24"/>
                <w:lang w:val="kk-KZ"/>
              </w:rPr>
            </w:pPr>
            <w:r w:rsidRPr="00BC65B0">
              <w:rPr>
                <w:rFonts w:ascii="Times New Roman" w:hAnsi="Times New Roman" w:cs="Times New Roman"/>
                <w:sz w:val="24"/>
                <w:szCs w:val="24"/>
                <w:lang w:val="kk-KZ"/>
              </w:rPr>
              <w:t>Қорытынды бағалауды есептеу формуласы:</w:t>
            </w:r>
          </w:p>
          <w:p w:rsidR="00381797" w:rsidRPr="00BC65B0" w:rsidRDefault="00381797" w:rsidP="00AC5EDF">
            <w:pPr>
              <w:pStyle w:val="a7"/>
              <w:rPr>
                <w:rFonts w:ascii="Times New Roman" w:hAnsi="Times New Roman" w:cs="Times New Roman"/>
                <w:sz w:val="24"/>
                <w:szCs w:val="24"/>
                <w:lang w:val="kk-KZ"/>
              </w:rPr>
            </w:pPr>
            <w:r w:rsidRPr="00BC65B0">
              <w:rPr>
                <w:rFonts w:ascii="Times New Roman" w:hAnsi="Times New Roman" w:cs="Times New Roman"/>
                <w:sz w:val="24"/>
                <w:szCs w:val="24"/>
                <w:lang w:val="kk-KZ"/>
              </w:rPr>
              <w:t xml:space="preserve">Пәнді қорытынды бағалау: </w:t>
            </w:r>
            <m:oMath>
              <m:d>
                <m:dPr>
                  <m:ctrlPr>
                    <w:rPr>
                      <w:rFonts w:ascii="Cambria Math" w:hAnsi="Cambria Math" w:cs="Times New Roman"/>
                      <w:sz w:val="24"/>
                      <w:szCs w:val="24"/>
                      <w:lang w:val="kk-KZ"/>
                    </w:rPr>
                  </m:ctrlPr>
                </m:dPr>
                <m:e>
                  <m:f>
                    <m:fPr>
                      <m:ctrlPr>
                        <w:rPr>
                          <w:rFonts w:ascii="Cambria Math" w:hAnsi="Cambria Math" w:cs="Times New Roman"/>
                          <w:sz w:val="24"/>
                          <w:szCs w:val="24"/>
                        </w:rPr>
                      </m:ctrlPr>
                    </m:fPr>
                    <m:num>
                      <m:r>
                        <w:rPr>
                          <w:rFonts w:ascii="Cambria Math" w:hAnsi="Cambria Math" w:cs="Times New Roman"/>
                          <w:sz w:val="24"/>
                          <w:szCs w:val="24"/>
                          <w:lang w:val="kk-KZ"/>
                        </w:rPr>
                        <m:t xml:space="preserve">РК1+РК </m:t>
                      </m:r>
                      <m:d>
                        <m:dPr>
                          <m:ctrlPr>
                            <w:rPr>
                              <w:rFonts w:ascii="Cambria Math" w:hAnsi="Cambria Math" w:cs="Times New Roman"/>
                              <w:i/>
                              <w:sz w:val="24"/>
                              <w:szCs w:val="24"/>
                            </w:rPr>
                          </m:ctrlPr>
                        </m:dPr>
                        <m:e>
                          <m:r>
                            <w:rPr>
                              <w:rFonts w:ascii="Cambria Math" w:hAnsi="Cambria Math" w:cs="Times New Roman"/>
                              <w:sz w:val="24"/>
                              <w:szCs w:val="24"/>
                              <w:lang w:val="kk-KZ"/>
                            </w:rPr>
                            <m:t>МТ</m:t>
                          </m:r>
                        </m:e>
                      </m:d>
                      <m:r>
                        <w:rPr>
                          <w:rFonts w:ascii="Cambria Math" w:hAnsi="Cambria Math" w:cs="Times New Roman"/>
                          <w:sz w:val="24"/>
                          <w:szCs w:val="24"/>
                          <w:lang w:val="kk-KZ"/>
                        </w:rPr>
                        <m:t>+РК2</m:t>
                      </m:r>
                    </m:num>
                    <m:den>
                      <m:r>
                        <w:rPr>
                          <w:rFonts w:ascii="Cambria Math" w:hAnsi="Cambria Math" w:cs="Times New Roman"/>
                          <w:sz w:val="24"/>
                          <w:szCs w:val="24"/>
                          <w:lang w:val="kk-KZ"/>
                        </w:rPr>
                        <m:t>3</m:t>
                      </m:r>
                    </m:den>
                  </m:f>
                </m:e>
              </m:d>
              <m:r>
                <m:rPr>
                  <m:sty m:val="p"/>
                </m:rPr>
                <w:rPr>
                  <w:rFonts w:ascii="Cambria Math" w:hAnsi="Cambria Math" w:cs="Times New Roman"/>
                  <w:sz w:val="24"/>
                  <w:szCs w:val="24"/>
                  <w:lang w:val="kk-KZ"/>
                </w:rPr>
                <m:t>∙0,6+0,4∙ҚБ</m:t>
              </m:r>
            </m:oMath>
          </w:p>
          <w:p w:rsidR="00381797" w:rsidRPr="00BC65B0" w:rsidRDefault="00381797" w:rsidP="00AC5EDF">
            <w:pPr>
              <w:pStyle w:val="a7"/>
              <w:rPr>
                <w:rFonts w:ascii="Times New Roman" w:hAnsi="Times New Roman" w:cs="Times New Roman"/>
                <w:sz w:val="24"/>
                <w:szCs w:val="24"/>
                <w:lang w:val="kk-KZ"/>
              </w:rPr>
            </w:pPr>
            <w:r w:rsidRPr="00BC65B0">
              <w:rPr>
                <w:rFonts w:ascii="Times New Roman" w:hAnsi="Times New Roman" w:cs="Times New Roman"/>
                <w:sz w:val="24"/>
                <w:szCs w:val="24"/>
                <w:lang w:val="kk-KZ"/>
              </w:rPr>
              <w:t xml:space="preserve">РК1, РК2 – аралық бақылау, МТ – </w:t>
            </w:r>
            <w:r w:rsidRPr="00BC65B0">
              <w:rPr>
                <w:rFonts w:ascii="Times New Roman" w:eastAsia="Times New Roman" w:hAnsi="Times New Roman" w:cs="Times New Roman"/>
                <w:sz w:val="24"/>
                <w:szCs w:val="24"/>
                <w:lang w:val="kk-KZ"/>
              </w:rPr>
              <w:t>Мидтерм</w:t>
            </w:r>
            <w:r w:rsidRPr="00BC65B0">
              <w:rPr>
                <w:rFonts w:ascii="Times New Roman" w:hAnsi="Times New Roman" w:cs="Times New Roman"/>
                <w:sz w:val="24"/>
                <w:szCs w:val="24"/>
                <w:lang w:val="kk-KZ"/>
              </w:rPr>
              <w:t>, ҚБ – қорытынды бақылау.</w:t>
            </w:r>
          </w:p>
          <w:p w:rsidR="00381797" w:rsidRPr="00BC65B0" w:rsidRDefault="00381797" w:rsidP="00AC5EDF">
            <w:pPr>
              <w:pStyle w:val="a7"/>
              <w:rPr>
                <w:rFonts w:ascii="Times New Roman" w:hAnsi="Times New Roman" w:cs="Times New Roman"/>
                <w:sz w:val="24"/>
                <w:szCs w:val="24"/>
                <w:lang w:val="kk-KZ"/>
              </w:rPr>
            </w:pPr>
            <w:r w:rsidRPr="00BC65B0">
              <w:rPr>
                <w:rFonts w:ascii="Times New Roman" w:hAnsi="Times New Roman" w:cs="Times New Roman"/>
                <w:sz w:val="24"/>
                <w:szCs w:val="24"/>
                <w:lang w:val="kk-KZ"/>
              </w:rPr>
              <w:t>Төменде бағалар пайызбен келтірілген</w:t>
            </w:r>
          </w:p>
          <w:p w:rsidR="00381797" w:rsidRPr="00BC65B0" w:rsidRDefault="00381797" w:rsidP="00AC5EDF">
            <w:pPr>
              <w:pStyle w:val="a7"/>
              <w:rPr>
                <w:rFonts w:ascii="Times New Roman" w:hAnsi="Times New Roman" w:cs="Times New Roman"/>
                <w:sz w:val="24"/>
                <w:szCs w:val="24"/>
              </w:rPr>
            </w:pPr>
            <w:r w:rsidRPr="00BC65B0">
              <w:rPr>
                <w:rFonts w:ascii="Times New Roman" w:hAnsi="Times New Roman" w:cs="Times New Roman"/>
                <w:sz w:val="24"/>
                <w:szCs w:val="24"/>
              </w:rPr>
              <w:t xml:space="preserve">95% - 100%: А </w:t>
            </w:r>
            <w:r w:rsidRPr="00BC65B0">
              <w:rPr>
                <w:rFonts w:ascii="Times New Roman" w:hAnsi="Times New Roman" w:cs="Times New Roman"/>
                <w:sz w:val="24"/>
                <w:szCs w:val="24"/>
              </w:rPr>
              <w:tab/>
              <w:t xml:space="preserve">90% - 94%: А- </w:t>
            </w:r>
            <w:r w:rsidRPr="00BC65B0">
              <w:rPr>
                <w:rFonts w:ascii="Times New Roman" w:hAnsi="Times New Roman" w:cs="Times New Roman"/>
                <w:sz w:val="24"/>
                <w:szCs w:val="24"/>
              </w:rPr>
              <w:tab/>
            </w:r>
            <w:r w:rsidRPr="00BC65B0">
              <w:rPr>
                <w:rFonts w:ascii="Times New Roman" w:hAnsi="Times New Roman" w:cs="Times New Roman"/>
                <w:sz w:val="24"/>
                <w:szCs w:val="24"/>
              </w:rPr>
              <w:tab/>
              <w:t>85% - 89%: В+</w:t>
            </w:r>
          </w:p>
          <w:p w:rsidR="00381797" w:rsidRPr="00BC65B0" w:rsidRDefault="00381797" w:rsidP="00AC5EDF">
            <w:pPr>
              <w:pStyle w:val="a7"/>
              <w:rPr>
                <w:rFonts w:ascii="Times New Roman" w:hAnsi="Times New Roman" w:cs="Times New Roman"/>
                <w:sz w:val="24"/>
                <w:szCs w:val="24"/>
              </w:rPr>
            </w:pPr>
            <w:r w:rsidRPr="00BC65B0">
              <w:rPr>
                <w:rFonts w:ascii="Times New Roman" w:hAnsi="Times New Roman" w:cs="Times New Roman"/>
                <w:sz w:val="24"/>
                <w:szCs w:val="24"/>
              </w:rPr>
              <w:t xml:space="preserve">80% - 84%: В </w:t>
            </w:r>
            <w:r w:rsidRPr="00BC65B0">
              <w:rPr>
                <w:rFonts w:ascii="Times New Roman" w:hAnsi="Times New Roman" w:cs="Times New Roman"/>
                <w:sz w:val="24"/>
                <w:szCs w:val="24"/>
              </w:rPr>
              <w:tab/>
            </w:r>
            <w:r w:rsidRPr="00BC65B0">
              <w:rPr>
                <w:rFonts w:ascii="Times New Roman" w:hAnsi="Times New Roman" w:cs="Times New Roman"/>
                <w:sz w:val="24"/>
                <w:szCs w:val="24"/>
              </w:rPr>
              <w:tab/>
              <w:t>75% - 79%: В-</w:t>
            </w:r>
            <w:r w:rsidRPr="00BC65B0">
              <w:rPr>
                <w:rFonts w:ascii="Times New Roman" w:hAnsi="Times New Roman" w:cs="Times New Roman"/>
                <w:sz w:val="24"/>
                <w:szCs w:val="24"/>
              </w:rPr>
              <w:tab/>
            </w:r>
            <w:r w:rsidRPr="00BC65B0">
              <w:rPr>
                <w:rFonts w:ascii="Times New Roman" w:hAnsi="Times New Roman" w:cs="Times New Roman"/>
                <w:sz w:val="24"/>
                <w:szCs w:val="24"/>
              </w:rPr>
              <w:tab/>
            </w:r>
            <w:r w:rsidRPr="00BC65B0">
              <w:rPr>
                <w:rFonts w:ascii="Times New Roman" w:hAnsi="Times New Roman" w:cs="Times New Roman"/>
                <w:sz w:val="24"/>
                <w:szCs w:val="24"/>
                <w:lang w:val="kk-KZ"/>
              </w:rPr>
              <w:t>7</w:t>
            </w:r>
            <w:r w:rsidRPr="00BC65B0">
              <w:rPr>
                <w:rFonts w:ascii="Times New Roman" w:hAnsi="Times New Roman" w:cs="Times New Roman"/>
                <w:sz w:val="24"/>
                <w:szCs w:val="24"/>
              </w:rPr>
              <w:t>0% - 74%: С+</w:t>
            </w:r>
          </w:p>
          <w:p w:rsidR="00381797" w:rsidRPr="00BC65B0" w:rsidRDefault="00381797" w:rsidP="00AC5EDF">
            <w:pPr>
              <w:pStyle w:val="a7"/>
              <w:rPr>
                <w:rFonts w:ascii="Times New Roman" w:hAnsi="Times New Roman" w:cs="Times New Roman"/>
                <w:sz w:val="24"/>
                <w:szCs w:val="24"/>
              </w:rPr>
            </w:pPr>
            <w:r w:rsidRPr="00BC65B0">
              <w:rPr>
                <w:rFonts w:ascii="Times New Roman" w:hAnsi="Times New Roman" w:cs="Times New Roman"/>
                <w:sz w:val="24"/>
                <w:szCs w:val="24"/>
              </w:rPr>
              <w:t xml:space="preserve">65% - 69%: С </w:t>
            </w:r>
            <w:r w:rsidRPr="00BC65B0">
              <w:rPr>
                <w:rFonts w:ascii="Times New Roman" w:hAnsi="Times New Roman" w:cs="Times New Roman"/>
                <w:sz w:val="24"/>
                <w:szCs w:val="24"/>
              </w:rPr>
              <w:tab/>
            </w:r>
            <w:r w:rsidRPr="00BC65B0">
              <w:rPr>
                <w:rFonts w:ascii="Times New Roman" w:hAnsi="Times New Roman" w:cs="Times New Roman"/>
                <w:sz w:val="24"/>
                <w:szCs w:val="24"/>
              </w:rPr>
              <w:tab/>
              <w:t xml:space="preserve">60% - 64%: С- </w:t>
            </w:r>
            <w:r w:rsidRPr="00BC65B0">
              <w:rPr>
                <w:rFonts w:ascii="Times New Roman" w:hAnsi="Times New Roman" w:cs="Times New Roman"/>
                <w:sz w:val="24"/>
                <w:szCs w:val="24"/>
              </w:rPr>
              <w:tab/>
            </w:r>
            <w:r w:rsidRPr="00BC65B0">
              <w:rPr>
                <w:rFonts w:ascii="Times New Roman" w:hAnsi="Times New Roman" w:cs="Times New Roman"/>
                <w:sz w:val="24"/>
                <w:szCs w:val="24"/>
              </w:rPr>
              <w:tab/>
              <w:t xml:space="preserve">55% - 59%: D+ </w:t>
            </w:r>
          </w:p>
          <w:p w:rsidR="00381797" w:rsidRPr="00BC65B0" w:rsidRDefault="00381797" w:rsidP="00AC5EDF">
            <w:pPr>
              <w:rPr>
                <w:b/>
                <w:lang w:val="kk-KZ"/>
              </w:rPr>
            </w:pPr>
            <w:r w:rsidRPr="00BC65B0">
              <w:t xml:space="preserve">50% - 54%: D- </w:t>
            </w:r>
            <w:r w:rsidRPr="00BC65B0">
              <w:tab/>
            </w:r>
            <w:r w:rsidRPr="00BC65B0">
              <w:tab/>
              <w:t>25% -49%: F</w:t>
            </w:r>
            <w:r w:rsidRPr="00BC65B0">
              <w:rPr>
                <w:lang w:val="en-US"/>
              </w:rPr>
              <w:t>X</w:t>
            </w:r>
            <w:r w:rsidRPr="00BC65B0">
              <w:tab/>
            </w:r>
            <w:r w:rsidRPr="00BC65B0">
              <w:tab/>
              <w:t>0% -24%: F</w:t>
            </w:r>
          </w:p>
        </w:tc>
      </w:tr>
    </w:tbl>
    <w:p w:rsidR="00381797" w:rsidRPr="00BC65B0" w:rsidRDefault="00381797" w:rsidP="00381797">
      <w:pPr>
        <w:jc w:val="both"/>
      </w:pPr>
    </w:p>
    <w:p w:rsidR="00381797" w:rsidRPr="00BC65B0" w:rsidRDefault="00381797" w:rsidP="00381797">
      <w:pPr>
        <w:jc w:val="center"/>
        <w:rPr>
          <w:b/>
          <w:lang w:val="kk-KZ"/>
        </w:rPr>
      </w:pPr>
      <w:r w:rsidRPr="00BC65B0">
        <w:rPr>
          <w:b/>
          <w:lang w:val="kk-KZ"/>
        </w:rPr>
        <w:t>Оқу курсының мазмұнын жүзеге асыру күнтізбесі (кестесі)</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9"/>
        <w:gridCol w:w="3934"/>
        <w:gridCol w:w="816"/>
        <w:gridCol w:w="744"/>
        <w:gridCol w:w="850"/>
        <w:gridCol w:w="709"/>
        <w:gridCol w:w="31"/>
        <w:gridCol w:w="1387"/>
        <w:gridCol w:w="813"/>
      </w:tblGrid>
      <w:tr w:rsidR="00381797" w:rsidRPr="00BC65B0" w:rsidTr="00AC5EDF">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381797" w:rsidRPr="00BC65B0" w:rsidRDefault="00381797" w:rsidP="00AC5EDF">
            <w:pPr>
              <w:jc w:val="center"/>
            </w:pPr>
            <w:proofErr w:type="spellStart"/>
            <w:r w:rsidRPr="00BC65B0">
              <w:t>Апта</w:t>
            </w:r>
            <w:proofErr w:type="spellEnd"/>
            <w:r w:rsidRPr="00BC65B0">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381797" w:rsidRPr="00BC65B0" w:rsidRDefault="00381797" w:rsidP="00AC5EDF">
            <w:pPr>
              <w:rPr>
                <w:lang w:val="kk-KZ"/>
              </w:rPr>
            </w:pPr>
            <w:r w:rsidRPr="00BC65B0">
              <w:rPr>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381797" w:rsidRPr="00BC65B0" w:rsidRDefault="00381797" w:rsidP="00AC5EDF">
            <w:pPr>
              <w:rPr>
                <w:lang w:val="kk-KZ"/>
              </w:rPr>
            </w:pPr>
            <w:r w:rsidRPr="00BC65B0">
              <w:rPr>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81797" w:rsidRPr="00BC65B0" w:rsidRDefault="00381797" w:rsidP="00AC5EDF">
            <w:pPr>
              <w:rPr>
                <w:lang w:val="kk-KZ"/>
              </w:rPr>
            </w:pPr>
            <w:r w:rsidRPr="00BC65B0">
              <w:rPr>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381797" w:rsidRPr="00BC65B0" w:rsidRDefault="00381797" w:rsidP="00AC5EDF">
            <w:pPr>
              <w:jc w:val="center"/>
              <w:rPr>
                <w:lang w:val="kk-KZ"/>
              </w:rPr>
            </w:pPr>
            <w:r w:rsidRPr="00BC65B0">
              <w:rPr>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1797" w:rsidRPr="00BC65B0" w:rsidRDefault="00381797" w:rsidP="00AC5EDF">
            <w:pPr>
              <w:jc w:val="center"/>
            </w:pPr>
            <w:r w:rsidRPr="00BC65B0">
              <w:t>Еңжоғары балл</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81797" w:rsidRPr="00BC65B0" w:rsidRDefault="00381797" w:rsidP="00AC5EDF">
            <w:pPr>
              <w:jc w:val="center"/>
            </w:pPr>
            <w:r w:rsidRPr="00BC65B0">
              <w:t>Сабақтыөткізутүрі / платформа</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381797" w:rsidRPr="00BC65B0" w:rsidRDefault="00381797" w:rsidP="00AC5EDF">
            <w:pPr>
              <w:jc w:val="center"/>
            </w:pPr>
            <w:r w:rsidRPr="00BC65B0">
              <w:t>Білімдібағалауформасы</w:t>
            </w:r>
          </w:p>
        </w:tc>
      </w:tr>
      <w:tr w:rsidR="00381797" w:rsidRPr="00BC65B0" w:rsidTr="00AC5EDF">
        <w:trPr>
          <w:jc w:val="center"/>
        </w:trPr>
        <w:tc>
          <w:tcPr>
            <w:tcW w:w="9320" w:type="dxa"/>
            <w:gridSpan w:val="8"/>
            <w:tcBorders>
              <w:top w:val="single" w:sz="4" w:space="0" w:color="000000"/>
              <w:left w:val="single" w:sz="4" w:space="0" w:color="000000"/>
              <w:bottom w:val="single" w:sz="4" w:space="0" w:color="000000"/>
              <w:right w:val="single" w:sz="4" w:space="0" w:color="000000"/>
            </w:tcBorders>
            <w:shd w:val="clear" w:color="auto" w:fill="auto"/>
          </w:tcPr>
          <w:p w:rsidR="00381797" w:rsidRPr="00BC65B0" w:rsidRDefault="00381797" w:rsidP="00AC5EDF">
            <w:pPr>
              <w:jc w:val="center"/>
            </w:pPr>
            <w:r w:rsidRPr="00BC65B0">
              <w:rPr>
                <w:b/>
              </w:rPr>
              <w:t xml:space="preserve">Модуль </w:t>
            </w:r>
            <w:r w:rsidRPr="00BC65B0">
              <w:rPr>
                <w:b/>
                <w:lang w:val="en-US"/>
              </w:rPr>
              <w:t>I</w:t>
            </w:r>
            <w:r w:rsidRPr="00BC65B0">
              <w:rPr>
                <w:b/>
              </w:rPr>
              <w:t xml:space="preserve">. </w:t>
            </w:r>
            <w:r w:rsidR="00AC5EDF">
              <w:rPr>
                <w:b/>
                <w:lang w:val="kk-KZ"/>
              </w:rPr>
              <w:t>ПЕДАГОГИКАНЫҢ ТЕОРИЯЛЫҚ-ӘДІСНАМАЛЫҚ НЕГІЗДЕРІ</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381797" w:rsidRPr="00BC65B0" w:rsidRDefault="00381797" w:rsidP="00AC5EDF">
            <w:pPr>
              <w:jc w:val="center"/>
              <w:rPr>
                <w:b/>
              </w:rPr>
            </w:pPr>
          </w:p>
        </w:tc>
      </w:tr>
      <w:tr w:rsidR="00381797" w:rsidRPr="005D522D" w:rsidTr="00AC5EDF">
        <w:trPr>
          <w:jc w:val="center"/>
        </w:trPr>
        <w:tc>
          <w:tcPr>
            <w:tcW w:w="849" w:type="dxa"/>
            <w:vMerge w:val="restart"/>
            <w:tcBorders>
              <w:top w:val="single" w:sz="4" w:space="0" w:color="000000"/>
              <w:left w:val="single" w:sz="4" w:space="0" w:color="000000"/>
              <w:right w:val="single" w:sz="4" w:space="0" w:color="000000"/>
            </w:tcBorders>
            <w:shd w:val="clear" w:color="auto" w:fill="auto"/>
            <w:hideMark/>
          </w:tcPr>
          <w:p w:rsidR="00381797" w:rsidRPr="00BC65B0" w:rsidRDefault="00381797" w:rsidP="00AC5EDF">
            <w:pPr>
              <w:jc w:val="center"/>
              <w:rPr>
                <w:lang w:val="kk-KZ"/>
              </w:rPr>
            </w:pPr>
            <w:r w:rsidRPr="00BC65B0">
              <w:rPr>
                <w:lang w:val="kk-KZ"/>
              </w:rPr>
              <w:t>1</w:t>
            </w:r>
          </w:p>
          <w:p w:rsidR="00381797" w:rsidRPr="00BC65B0" w:rsidRDefault="00381797" w:rsidP="00AC5EDF">
            <w:pPr>
              <w:jc w:val="center"/>
              <w:rPr>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381797" w:rsidRPr="005D522D" w:rsidRDefault="00381797" w:rsidP="005D522D">
            <w:pPr>
              <w:pStyle w:val="a3"/>
              <w:widowControl w:val="0"/>
              <w:tabs>
                <w:tab w:val="left" w:pos="1134"/>
              </w:tabs>
              <w:spacing w:after="0" w:line="240" w:lineRule="auto"/>
              <w:ind w:left="0"/>
              <w:jc w:val="both"/>
              <w:rPr>
                <w:rFonts w:ascii="Times New Roman" w:hAnsi="Times New Roman"/>
                <w:bCs/>
                <w:sz w:val="24"/>
                <w:szCs w:val="24"/>
                <w:lang w:val="kk-KZ" w:eastAsia="ar-SA"/>
              </w:rPr>
            </w:pPr>
            <w:r w:rsidRPr="005D522D">
              <w:rPr>
                <w:rFonts w:ascii="Times New Roman" w:hAnsi="Times New Roman"/>
                <w:bCs/>
                <w:sz w:val="24"/>
                <w:szCs w:val="24"/>
                <w:lang w:val="kk-KZ" w:eastAsia="ar-SA"/>
              </w:rPr>
              <w:t>Д1.</w:t>
            </w:r>
            <w:r w:rsidR="005D522D" w:rsidRPr="005D522D">
              <w:rPr>
                <w:rFonts w:ascii="Times New Roman" w:hAnsi="Times New Roman"/>
                <w:sz w:val="24"/>
                <w:szCs w:val="24"/>
                <w:lang w:val="kk-KZ"/>
              </w:rPr>
              <w:t xml:space="preserve"> Ғылым және ғылыми-педагогикалық зерттеу. </w:t>
            </w:r>
            <w:r w:rsidR="00AC5EDF" w:rsidRPr="005D522D">
              <w:rPr>
                <w:rFonts w:ascii="Times New Roman" w:hAnsi="Times New Roman"/>
                <w:sz w:val="24"/>
                <w:szCs w:val="24"/>
                <w:lang w:val="kk-KZ"/>
              </w:rPr>
              <w:t xml:space="preserve">Жоғары </w:t>
            </w:r>
            <w:r w:rsidR="00E868D7">
              <w:rPr>
                <w:rFonts w:ascii="Times New Roman" w:hAnsi="Times New Roman"/>
                <w:sz w:val="24"/>
                <w:szCs w:val="24"/>
                <w:lang w:val="kk-KZ"/>
              </w:rPr>
              <w:t xml:space="preserve">және орта </w:t>
            </w:r>
            <w:r w:rsidR="00AC5EDF" w:rsidRPr="005D522D">
              <w:rPr>
                <w:rFonts w:ascii="Times New Roman" w:hAnsi="Times New Roman"/>
                <w:sz w:val="24"/>
                <w:szCs w:val="24"/>
                <w:lang w:val="kk-KZ"/>
              </w:rPr>
              <w:t>мектеп</w:t>
            </w:r>
            <w:r w:rsidR="00E868D7">
              <w:rPr>
                <w:rFonts w:ascii="Times New Roman" w:hAnsi="Times New Roman"/>
                <w:sz w:val="24"/>
                <w:szCs w:val="24"/>
                <w:lang w:val="kk-KZ"/>
              </w:rPr>
              <w:t>тегі  ғылыми іс-әрекет</w:t>
            </w:r>
            <w:r w:rsidR="00AC5EDF" w:rsidRPr="005D522D">
              <w:rPr>
                <w:rFonts w:ascii="Times New Roman" w:hAnsi="Times New Roman"/>
                <w:sz w:val="24"/>
                <w:szCs w:val="24"/>
                <w:lang w:val="kk-KZ"/>
              </w:rPr>
              <w:t xml:space="preserve"> тарихы</w:t>
            </w:r>
          </w:p>
        </w:tc>
        <w:tc>
          <w:tcPr>
            <w:tcW w:w="816" w:type="dxa"/>
            <w:tcBorders>
              <w:top w:val="single" w:sz="4" w:space="0" w:color="000000"/>
              <w:left w:val="single" w:sz="4" w:space="0" w:color="000000"/>
              <w:bottom w:val="single" w:sz="4" w:space="0" w:color="000000"/>
              <w:right w:val="single" w:sz="4" w:space="0" w:color="auto"/>
            </w:tcBorders>
            <w:shd w:val="clear" w:color="auto" w:fill="auto"/>
          </w:tcPr>
          <w:p w:rsidR="00381797" w:rsidRPr="00BC65B0" w:rsidRDefault="00381797" w:rsidP="00AC5EDF">
            <w:pPr>
              <w:snapToGrid w:val="0"/>
              <w:jc w:val="both"/>
              <w:rPr>
                <w:lang w:val="kk-KZ" w:eastAsia="ar-SA"/>
              </w:rPr>
            </w:pPr>
            <w:r w:rsidRPr="00BC65B0">
              <w:rPr>
                <w:lang w:val="kk-KZ" w:eastAsia="ar-SA"/>
              </w:rPr>
              <w:t>ОН 1</w:t>
            </w:r>
          </w:p>
        </w:tc>
        <w:tc>
          <w:tcPr>
            <w:tcW w:w="744" w:type="dxa"/>
            <w:tcBorders>
              <w:top w:val="single" w:sz="4" w:space="0" w:color="000000"/>
              <w:left w:val="single" w:sz="4" w:space="0" w:color="auto"/>
              <w:bottom w:val="single" w:sz="4" w:space="0" w:color="000000"/>
              <w:right w:val="single" w:sz="4" w:space="0" w:color="000000"/>
            </w:tcBorders>
            <w:shd w:val="clear" w:color="auto" w:fill="auto"/>
          </w:tcPr>
          <w:p w:rsidR="00381797" w:rsidRPr="00BC65B0" w:rsidRDefault="00381797" w:rsidP="00AC5EDF">
            <w:pPr>
              <w:snapToGrid w:val="0"/>
              <w:jc w:val="both"/>
              <w:rPr>
                <w:bCs/>
                <w:lang w:val="kk-KZ" w:eastAsia="ar-SA"/>
              </w:rPr>
            </w:pPr>
            <w:r w:rsidRPr="00BC65B0">
              <w:rPr>
                <w:bCs/>
                <w:lang w:val="kk-KZ" w:eastAsia="ar-SA"/>
              </w:rPr>
              <w:t>ЖИ  1.1</w:t>
            </w:r>
          </w:p>
        </w:tc>
        <w:tc>
          <w:tcPr>
            <w:tcW w:w="850" w:type="dxa"/>
            <w:tcBorders>
              <w:top w:val="single" w:sz="4" w:space="0" w:color="000000"/>
              <w:left w:val="single" w:sz="4" w:space="0" w:color="auto"/>
              <w:bottom w:val="single" w:sz="4" w:space="0" w:color="000000"/>
              <w:right w:val="single" w:sz="4" w:space="0" w:color="auto"/>
            </w:tcBorders>
            <w:shd w:val="clear" w:color="auto" w:fill="auto"/>
          </w:tcPr>
          <w:p w:rsidR="00381797" w:rsidRPr="005D522D" w:rsidRDefault="00381797" w:rsidP="00AC5EDF">
            <w:pPr>
              <w:jc w:val="center"/>
              <w:rPr>
                <w:lang w:val="kk-KZ"/>
              </w:rPr>
            </w:pPr>
            <w:r w:rsidRPr="005D522D">
              <w:rPr>
                <w:lang w:val="kk-KZ"/>
              </w:rPr>
              <w:t>2</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381797" w:rsidRPr="005D522D" w:rsidRDefault="00381797" w:rsidP="00AC5EDF">
            <w:pPr>
              <w:jc w:val="center"/>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81797" w:rsidRPr="005D522D" w:rsidRDefault="00381797" w:rsidP="003A42AC">
            <w:pPr>
              <w:rPr>
                <w:lang w:val="kk-KZ"/>
              </w:rPr>
            </w:pPr>
            <w:r w:rsidRPr="005D522D">
              <w:rPr>
                <w:lang w:val="kk-KZ"/>
              </w:rPr>
              <w:t>Zoom- дабейнедәріс</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381797" w:rsidRPr="005D522D" w:rsidRDefault="00381797" w:rsidP="00AC5EDF">
            <w:pPr>
              <w:jc w:val="both"/>
              <w:rPr>
                <w:lang w:val="kk-KZ"/>
              </w:rPr>
            </w:pPr>
            <w:r w:rsidRPr="00BC65B0">
              <w:rPr>
                <w:lang w:val="kk-KZ"/>
              </w:rPr>
              <w:t>ӨТС</w:t>
            </w:r>
            <w:r w:rsidRPr="005D522D">
              <w:rPr>
                <w:lang w:val="kk-KZ"/>
              </w:rPr>
              <w:t xml:space="preserve"> 1</w:t>
            </w:r>
          </w:p>
        </w:tc>
      </w:tr>
      <w:tr w:rsidR="003A42AC" w:rsidRPr="00BC65B0" w:rsidTr="00AC5EDF">
        <w:trPr>
          <w:jc w:val="center"/>
        </w:trPr>
        <w:tc>
          <w:tcPr>
            <w:tcW w:w="849" w:type="dxa"/>
            <w:vMerge/>
            <w:tcBorders>
              <w:left w:val="single" w:sz="4" w:space="0" w:color="000000"/>
              <w:right w:val="single" w:sz="4" w:space="0" w:color="000000"/>
            </w:tcBorders>
            <w:shd w:val="clear" w:color="auto" w:fill="auto"/>
            <w:hideMark/>
          </w:tcPr>
          <w:p w:rsidR="003A42AC" w:rsidRPr="00BC65B0" w:rsidRDefault="003A42AC" w:rsidP="003A42AC">
            <w:pPr>
              <w:jc w:val="center"/>
              <w:rPr>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snapToGrid w:val="0"/>
              <w:jc w:val="both"/>
              <w:rPr>
                <w:b/>
                <w:bCs/>
                <w:lang w:val="kk-KZ"/>
              </w:rPr>
            </w:pPr>
            <w:r w:rsidRPr="00BC65B0">
              <w:rPr>
                <w:b/>
                <w:bCs/>
                <w:lang w:val="kk-KZ"/>
              </w:rPr>
              <w:t xml:space="preserve">ПС 1. </w:t>
            </w:r>
            <w:r>
              <w:rPr>
                <w:lang w:val="kk-KZ"/>
              </w:rPr>
              <w:t>Іргелі, қолданбалы ғылыми зерттеулер және өңдемелер</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snapToGrid w:val="0"/>
              <w:jc w:val="both"/>
              <w:rPr>
                <w:lang w:val="kk-KZ"/>
              </w:rPr>
            </w:pPr>
            <w:r w:rsidRPr="00BC65B0">
              <w:rPr>
                <w:lang w:val="kk-KZ"/>
              </w:rPr>
              <w:t>ОН 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snapToGrid w:val="0"/>
              <w:jc w:val="both"/>
              <w:rPr>
                <w:bCs/>
                <w:lang w:val="kk-KZ"/>
              </w:rPr>
            </w:pPr>
            <w:r w:rsidRPr="00BC65B0">
              <w:rPr>
                <w:bCs/>
                <w:lang w:val="kk-KZ"/>
              </w:rPr>
              <w:t>ЖИ 2.1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rPr>
                <w:lang w:val="kk-KZ"/>
              </w:rPr>
            </w:pPr>
            <w:r w:rsidRPr="00BC65B0">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A42AC" w:rsidRPr="005D522D" w:rsidRDefault="003A42AC" w:rsidP="003A42AC">
            <w:pPr>
              <w:jc w:val="center"/>
              <w:rPr>
                <w:lang w:val="kk-KZ"/>
              </w:rPr>
            </w:pPr>
            <w:r w:rsidRPr="005D522D">
              <w:rPr>
                <w:lang w:val="kk-KZ"/>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kk-KZ"/>
              </w:rPr>
            </w:pPr>
            <w:r w:rsidRPr="00BC65B0">
              <w:rPr>
                <w:lang w:val="kk-KZ"/>
              </w:rPr>
              <w:t xml:space="preserve">Zoom да вебинар </w:t>
            </w:r>
          </w:p>
          <w:p w:rsidR="003A42AC" w:rsidRPr="00BC65B0" w:rsidRDefault="003A42AC" w:rsidP="003A42AC">
            <w:pPr>
              <w:rPr>
                <w:lang w:val="en-US"/>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rPr>
                <w:lang w:val="kk-KZ"/>
              </w:rPr>
            </w:pPr>
            <w:r w:rsidRPr="00BC65B0">
              <w:rPr>
                <w:lang w:val="kk-KZ"/>
              </w:rPr>
              <w:t>ТТ1</w:t>
            </w:r>
          </w:p>
        </w:tc>
      </w:tr>
      <w:tr w:rsidR="00381797" w:rsidRPr="00793A3B" w:rsidTr="00AC5EDF">
        <w:trPr>
          <w:jc w:val="center"/>
        </w:trPr>
        <w:tc>
          <w:tcPr>
            <w:tcW w:w="849" w:type="dxa"/>
            <w:vMerge/>
            <w:tcBorders>
              <w:left w:val="single" w:sz="4" w:space="0" w:color="000000"/>
              <w:bottom w:val="single" w:sz="4" w:space="0" w:color="000000"/>
              <w:right w:val="single" w:sz="4" w:space="0" w:color="000000"/>
            </w:tcBorders>
            <w:shd w:val="clear" w:color="auto" w:fill="auto"/>
          </w:tcPr>
          <w:p w:rsidR="00381797" w:rsidRPr="00BC65B0" w:rsidRDefault="00381797" w:rsidP="00AC5EDF">
            <w:pPr>
              <w:jc w:val="center"/>
              <w:rPr>
                <w:b/>
                <w:lang w:val="kk-KZ"/>
              </w:rPr>
            </w:pPr>
          </w:p>
        </w:tc>
        <w:tc>
          <w:tcPr>
            <w:tcW w:w="8471" w:type="dxa"/>
            <w:gridSpan w:val="7"/>
            <w:tcBorders>
              <w:left w:val="single" w:sz="4" w:space="0" w:color="000000"/>
              <w:bottom w:val="single" w:sz="4" w:space="0" w:color="000000"/>
              <w:right w:val="single" w:sz="4" w:space="0" w:color="000000"/>
            </w:tcBorders>
            <w:shd w:val="clear" w:color="auto" w:fill="auto"/>
          </w:tcPr>
          <w:p w:rsidR="00381797" w:rsidRPr="00BC65B0" w:rsidRDefault="00381797" w:rsidP="00AC5EDF">
            <w:pPr>
              <w:jc w:val="center"/>
              <w:rPr>
                <w:b/>
                <w:lang w:val="kk-KZ"/>
              </w:rPr>
            </w:pPr>
            <w:r w:rsidRPr="00BC65B0">
              <w:rPr>
                <w:b/>
                <w:lang w:val="kk-KZ"/>
              </w:rPr>
              <w:t>Сенбі 23.00 - ӨТС1, ТТ1 тапсыру ДЕДЛАЙНЫ</w:t>
            </w:r>
          </w:p>
        </w:tc>
        <w:tc>
          <w:tcPr>
            <w:tcW w:w="813" w:type="dxa"/>
            <w:tcBorders>
              <w:left w:val="single" w:sz="4" w:space="0" w:color="000000"/>
              <w:bottom w:val="single" w:sz="4" w:space="0" w:color="000000"/>
              <w:right w:val="single" w:sz="4" w:space="0" w:color="000000"/>
            </w:tcBorders>
            <w:shd w:val="clear" w:color="auto" w:fill="auto"/>
          </w:tcPr>
          <w:p w:rsidR="00381797" w:rsidRPr="00BC65B0" w:rsidRDefault="00381797" w:rsidP="00AC5EDF">
            <w:pPr>
              <w:jc w:val="center"/>
              <w:rPr>
                <w:b/>
                <w:lang w:val="kk-KZ"/>
              </w:rPr>
            </w:pPr>
          </w:p>
        </w:tc>
      </w:tr>
      <w:tr w:rsidR="003A42AC" w:rsidRPr="00BC65B0" w:rsidTr="00AC5EDF">
        <w:trPr>
          <w:trHeight w:val="159"/>
          <w:jc w:val="center"/>
        </w:trPr>
        <w:tc>
          <w:tcPr>
            <w:tcW w:w="849" w:type="dxa"/>
            <w:vMerge w:val="restart"/>
            <w:tcBorders>
              <w:top w:val="single" w:sz="4" w:space="0" w:color="000000"/>
              <w:left w:val="single" w:sz="4" w:space="0" w:color="000000"/>
              <w:right w:val="single" w:sz="4" w:space="0" w:color="000000"/>
            </w:tcBorders>
            <w:shd w:val="clear" w:color="auto" w:fill="auto"/>
            <w:hideMark/>
          </w:tcPr>
          <w:p w:rsidR="003A42AC" w:rsidRPr="00BC65B0" w:rsidRDefault="003A42AC" w:rsidP="003A42AC">
            <w:pPr>
              <w:jc w:val="center"/>
              <w:rPr>
                <w:lang w:val="kk-KZ"/>
              </w:rPr>
            </w:pPr>
            <w:r w:rsidRPr="00BC65B0">
              <w:rPr>
                <w:lang w:val="kk-KZ"/>
              </w:rPr>
              <w:t>2</w:t>
            </w:r>
          </w:p>
          <w:p w:rsidR="003A42AC" w:rsidRPr="00BC65B0" w:rsidRDefault="003A42AC" w:rsidP="003A42AC">
            <w:pPr>
              <w:jc w:val="center"/>
              <w:rPr>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pStyle w:val="a3"/>
              <w:spacing w:after="0" w:line="240" w:lineRule="auto"/>
              <w:ind w:left="0"/>
              <w:jc w:val="both"/>
              <w:rPr>
                <w:rFonts w:ascii="Times New Roman" w:hAnsi="Times New Roman"/>
                <w:b/>
                <w:bCs/>
                <w:sz w:val="24"/>
                <w:szCs w:val="24"/>
                <w:lang w:val="kk-KZ"/>
              </w:rPr>
            </w:pPr>
            <w:r w:rsidRPr="00BC65B0">
              <w:rPr>
                <w:rFonts w:ascii="Times New Roman" w:hAnsi="Times New Roman"/>
                <w:b/>
                <w:sz w:val="24"/>
                <w:szCs w:val="24"/>
                <w:lang w:val="kk-KZ"/>
              </w:rPr>
              <w:t>Д2.</w:t>
            </w:r>
            <w:r w:rsidR="005B563D" w:rsidRPr="00BA165C">
              <w:rPr>
                <w:rFonts w:ascii="Times New Roman" w:hAnsi="Times New Roman"/>
                <w:b/>
                <w:sz w:val="28"/>
                <w:szCs w:val="28"/>
                <w:lang w:val="kk-KZ"/>
              </w:rPr>
              <w:t xml:space="preserve"> </w:t>
            </w:r>
            <w:r w:rsidR="005B563D" w:rsidRPr="005B563D">
              <w:rPr>
                <w:rFonts w:ascii="Times New Roman" w:hAnsi="Times New Roman"/>
                <w:sz w:val="24"/>
                <w:szCs w:val="24"/>
                <w:lang w:val="kk-KZ"/>
              </w:rPr>
              <w:t>Зерттеуші  және педагогикадағы зерттеу әрекеті</w:t>
            </w:r>
            <w:r w:rsidR="005B563D">
              <w:rPr>
                <w:rFonts w:ascii="Times New Roman" w:hAnsi="Times New Roman"/>
                <w:lang w:val="kk-KZ"/>
              </w:rPr>
              <w:t xml:space="preserve"> </w:t>
            </w:r>
            <w:r>
              <w:rPr>
                <w:rFonts w:ascii="Times New Roman" w:hAnsi="Times New Roman"/>
                <w:lang w:val="kk-KZ"/>
              </w:rPr>
              <w:t>Қазіргі әлемдегі ғылымның ролі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pStyle w:val="a3"/>
              <w:spacing w:after="0" w:line="240" w:lineRule="auto"/>
              <w:ind w:left="0"/>
              <w:rPr>
                <w:rFonts w:ascii="Times New Roman" w:hAnsi="Times New Roman"/>
                <w:bCs/>
                <w:sz w:val="24"/>
                <w:szCs w:val="24"/>
              </w:rPr>
            </w:pPr>
            <w:r w:rsidRPr="00BC65B0">
              <w:rPr>
                <w:rFonts w:ascii="Times New Roman" w:hAnsi="Times New Roman"/>
                <w:sz w:val="24"/>
                <w:szCs w:val="24"/>
                <w:lang w:val="kk-KZ"/>
              </w:rPr>
              <w:t>ОН</w:t>
            </w:r>
            <w:r w:rsidRPr="00BC65B0">
              <w:rPr>
                <w:rFonts w:ascii="Times New Roman" w:hAnsi="Times New Roman"/>
                <w:bCs/>
                <w:sz w:val="24"/>
                <w:szCs w:val="24"/>
              </w:rPr>
              <w:t xml:space="preserve"> 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snapToGrid w:val="0"/>
              <w:jc w:val="both"/>
              <w:rPr>
                <w:bCs/>
              </w:rPr>
            </w:pPr>
            <w:r w:rsidRPr="00BC65B0">
              <w:rPr>
                <w:bCs/>
                <w:lang w:val="kk-KZ"/>
              </w:rPr>
              <w:t>ЖИ</w:t>
            </w:r>
            <w:r w:rsidRPr="00BC65B0">
              <w:rPr>
                <w:bCs/>
              </w:rPr>
              <w:t xml:space="preserve"> 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pPr>
            <w:r w:rsidRPr="00BC65B0">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en-US"/>
              </w:rPr>
            </w:pPr>
            <w:r w:rsidRPr="00BC65B0">
              <w:rPr>
                <w:lang w:val="en-US"/>
              </w:rPr>
              <w:t xml:space="preserve">Zoom- </w:t>
            </w:r>
            <w:r w:rsidRPr="00BC65B0">
              <w:t>дабейнедәріс</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pPr>
            <w:r w:rsidRPr="00BC65B0">
              <w:rPr>
                <w:lang w:val="kk-KZ"/>
              </w:rPr>
              <w:t>ӨТС</w:t>
            </w:r>
            <w:r w:rsidRPr="00BC65B0">
              <w:t xml:space="preserve"> 2</w:t>
            </w:r>
          </w:p>
        </w:tc>
      </w:tr>
      <w:tr w:rsidR="003A42AC" w:rsidRPr="00BC65B0" w:rsidTr="00AC5EDF">
        <w:trPr>
          <w:jc w:val="center"/>
        </w:trPr>
        <w:tc>
          <w:tcPr>
            <w:tcW w:w="849" w:type="dxa"/>
            <w:vMerge/>
            <w:tcBorders>
              <w:left w:val="single" w:sz="4" w:space="0" w:color="000000"/>
              <w:right w:val="single" w:sz="4" w:space="0" w:color="000000"/>
            </w:tcBorders>
            <w:shd w:val="clear" w:color="auto" w:fill="auto"/>
            <w:hideMark/>
          </w:tcPr>
          <w:p w:rsidR="003A42AC" w:rsidRPr="00BC65B0" w:rsidRDefault="003A42AC" w:rsidP="003A42AC">
            <w:pPr>
              <w:jc w:val="center"/>
              <w:rPr>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pStyle w:val="a3"/>
              <w:spacing w:after="0" w:line="240" w:lineRule="auto"/>
              <w:ind w:left="0"/>
              <w:jc w:val="both"/>
              <w:rPr>
                <w:rFonts w:ascii="Times New Roman" w:hAnsi="Times New Roman"/>
                <w:b/>
                <w:bCs/>
                <w:sz w:val="24"/>
                <w:szCs w:val="24"/>
                <w:lang w:val="kk-KZ" w:eastAsia="ar-SA"/>
              </w:rPr>
            </w:pPr>
            <w:r w:rsidRPr="00BC65B0">
              <w:rPr>
                <w:rFonts w:ascii="Times New Roman" w:hAnsi="Times New Roman"/>
                <w:b/>
                <w:sz w:val="24"/>
                <w:szCs w:val="24"/>
                <w:lang w:val="kk-KZ"/>
              </w:rPr>
              <w:t>ПС 2.</w:t>
            </w:r>
            <w:r>
              <w:rPr>
                <w:rFonts w:ascii="Times New Roman" w:hAnsi="Times New Roman"/>
                <w:lang w:val="kk-KZ"/>
              </w:rPr>
              <w:t>Қазақстандағы ғылымның даму тарихы</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pStyle w:val="a3"/>
              <w:spacing w:after="0" w:line="240" w:lineRule="auto"/>
              <w:ind w:left="0"/>
              <w:jc w:val="both"/>
              <w:rPr>
                <w:rFonts w:ascii="Times New Roman" w:hAnsi="Times New Roman"/>
                <w:bCs/>
                <w:sz w:val="24"/>
                <w:szCs w:val="24"/>
                <w:lang w:val="kk-KZ" w:eastAsia="ar-SA"/>
              </w:rPr>
            </w:pPr>
            <w:r w:rsidRPr="00BC65B0">
              <w:rPr>
                <w:rFonts w:ascii="Times New Roman" w:hAnsi="Times New Roman"/>
                <w:sz w:val="24"/>
                <w:szCs w:val="24"/>
                <w:lang w:val="kk-KZ"/>
              </w:rPr>
              <w:t>ОН</w:t>
            </w:r>
            <w:r w:rsidRPr="00BC65B0">
              <w:rPr>
                <w:rFonts w:ascii="Times New Roman" w:hAnsi="Times New Roman"/>
                <w:bCs/>
                <w:sz w:val="24"/>
                <w:szCs w:val="24"/>
                <w:lang w:val="kk-KZ" w:eastAsia="ar-SA"/>
              </w:rPr>
              <w:t xml:space="preserve"> 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snapToGrid w:val="0"/>
              <w:jc w:val="both"/>
              <w:rPr>
                <w:bCs/>
              </w:rPr>
            </w:pPr>
            <w:r w:rsidRPr="00BC65B0">
              <w:rPr>
                <w:bCs/>
                <w:lang w:val="kk-KZ"/>
              </w:rPr>
              <w:t xml:space="preserve">ЖИ </w:t>
            </w:r>
            <w:r w:rsidRPr="00BC65B0">
              <w:rPr>
                <w:bCs/>
              </w:rPr>
              <w:t>2.1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pPr>
            <w:r w:rsidRPr="00BC65B0">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rPr>
                <w:lang w:val="en-US"/>
              </w:rPr>
            </w:pPr>
            <w:r w:rsidRPr="00BC65B0">
              <w:rPr>
                <w:lang w:val="kk-KZ"/>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kk-KZ"/>
              </w:rPr>
            </w:pPr>
            <w:r w:rsidRPr="00BC65B0">
              <w:rPr>
                <w:lang w:val="kk-KZ"/>
              </w:rPr>
              <w:t xml:space="preserve">Zoom да вебинар </w:t>
            </w:r>
          </w:p>
          <w:p w:rsidR="003A42AC" w:rsidRPr="00BC65B0" w:rsidRDefault="003A42AC" w:rsidP="003A42AC">
            <w:pPr>
              <w:rPr>
                <w:lang w:val="en-US"/>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pPr>
            <w:r w:rsidRPr="00BC65B0">
              <w:rPr>
                <w:lang w:val="kk-KZ"/>
              </w:rPr>
              <w:t>ТТ</w:t>
            </w:r>
            <w:r w:rsidRPr="00BC65B0">
              <w:t>2</w:t>
            </w:r>
          </w:p>
        </w:tc>
      </w:tr>
      <w:tr w:rsidR="00381797" w:rsidRPr="00BC65B0" w:rsidTr="00AC5EDF">
        <w:trPr>
          <w:jc w:val="center"/>
        </w:trPr>
        <w:tc>
          <w:tcPr>
            <w:tcW w:w="849" w:type="dxa"/>
            <w:vMerge/>
            <w:tcBorders>
              <w:left w:val="single" w:sz="4" w:space="0" w:color="000000"/>
              <w:bottom w:val="single" w:sz="4" w:space="0" w:color="000000"/>
              <w:right w:val="single" w:sz="4" w:space="0" w:color="000000"/>
            </w:tcBorders>
            <w:shd w:val="clear" w:color="auto" w:fill="auto"/>
          </w:tcPr>
          <w:p w:rsidR="00381797" w:rsidRPr="00BC65B0" w:rsidRDefault="00381797" w:rsidP="00AC5EDF">
            <w:pPr>
              <w:jc w:val="center"/>
            </w:pPr>
          </w:p>
        </w:tc>
        <w:tc>
          <w:tcPr>
            <w:tcW w:w="8471" w:type="dxa"/>
            <w:gridSpan w:val="7"/>
            <w:tcBorders>
              <w:left w:val="single" w:sz="4" w:space="0" w:color="000000"/>
              <w:bottom w:val="single" w:sz="4" w:space="0" w:color="000000"/>
              <w:right w:val="single" w:sz="4" w:space="0" w:color="000000"/>
            </w:tcBorders>
            <w:shd w:val="clear" w:color="auto" w:fill="auto"/>
          </w:tcPr>
          <w:p w:rsidR="00381797" w:rsidRPr="00BC65B0" w:rsidRDefault="00381797" w:rsidP="00AC5EDF">
            <w:pPr>
              <w:jc w:val="center"/>
              <w:rPr>
                <w:lang w:val="kk-KZ"/>
              </w:rPr>
            </w:pPr>
            <w:r w:rsidRPr="00BC65B0">
              <w:rPr>
                <w:b/>
                <w:lang w:val="kk-KZ"/>
              </w:rPr>
              <w:t xml:space="preserve">Сенбі 23.00 </w:t>
            </w:r>
            <w:r w:rsidRPr="00BC65B0">
              <w:rPr>
                <w:b/>
              </w:rPr>
              <w:t>- ӨТС2, ТТ2</w:t>
            </w:r>
            <w:r w:rsidRPr="00BC65B0">
              <w:rPr>
                <w:b/>
                <w:lang w:val="kk-KZ"/>
              </w:rPr>
              <w:t xml:space="preserve"> тапсыру ДЕДЛАЙНЫ</w:t>
            </w:r>
          </w:p>
        </w:tc>
        <w:tc>
          <w:tcPr>
            <w:tcW w:w="813" w:type="dxa"/>
            <w:tcBorders>
              <w:left w:val="single" w:sz="4" w:space="0" w:color="000000"/>
              <w:bottom w:val="single" w:sz="4" w:space="0" w:color="000000"/>
              <w:right w:val="single" w:sz="4" w:space="0" w:color="000000"/>
            </w:tcBorders>
            <w:shd w:val="clear" w:color="auto" w:fill="auto"/>
          </w:tcPr>
          <w:p w:rsidR="00381797" w:rsidRPr="00BC65B0" w:rsidRDefault="00381797" w:rsidP="00AC5EDF">
            <w:pPr>
              <w:jc w:val="center"/>
              <w:rPr>
                <w:b/>
              </w:rPr>
            </w:pPr>
          </w:p>
        </w:tc>
      </w:tr>
      <w:tr w:rsidR="003A42AC" w:rsidRPr="00BC65B0" w:rsidTr="00AC5ED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3A42AC" w:rsidRPr="00BC65B0" w:rsidRDefault="003A42AC" w:rsidP="003A42AC">
            <w:pPr>
              <w:jc w:val="center"/>
              <w:rPr>
                <w:lang w:val="kk-KZ"/>
              </w:rPr>
            </w:pPr>
            <w:r w:rsidRPr="00BC65B0">
              <w:rPr>
                <w:lang w:val="kk-KZ"/>
              </w:rPr>
              <w:t>3</w:t>
            </w:r>
          </w:p>
          <w:p w:rsidR="003A42AC" w:rsidRPr="00BC65B0" w:rsidRDefault="003A42AC" w:rsidP="003A42AC">
            <w:pPr>
              <w:jc w:val="center"/>
              <w:rPr>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E87F1F">
            <w:pPr>
              <w:pStyle w:val="a3"/>
              <w:spacing w:after="0" w:line="240" w:lineRule="auto"/>
              <w:ind w:left="0"/>
              <w:jc w:val="both"/>
              <w:rPr>
                <w:rFonts w:ascii="Times New Roman" w:hAnsi="Times New Roman"/>
                <w:sz w:val="24"/>
                <w:szCs w:val="24"/>
                <w:lang w:val="kk-KZ"/>
              </w:rPr>
            </w:pPr>
            <w:r w:rsidRPr="00BC65B0">
              <w:rPr>
                <w:rFonts w:ascii="Times New Roman" w:hAnsi="Times New Roman"/>
                <w:b/>
                <w:sz w:val="24"/>
                <w:szCs w:val="24"/>
                <w:lang w:val="kk-KZ"/>
              </w:rPr>
              <w:t>Д3.</w:t>
            </w:r>
            <w:r w:rsidR="00E87F1F" w:rsidRPr="00BA165C">
              <w:rPr>
                <w:rFonts w:ascii="Times New Roman" w:hAnsi="Times New Roman"/>
                <w:b/>
                <w:bCs/>
                <w:sz w:val="28"/>
                <w:szCs w:val="28"/>
                <w:lang w:val="kk-KZ"/>
              </w:rPr>
              <w:t xml:space="preserve"> </w:t>
            </w:r>
            <w:r w:rsidR="00E87F1F" w:rsidRPr="00E87F1F">
              <w:rPr>
                <w:rFonts w:ascii="Times New Roman" w:hAnsi="Times New Roman"/>
                <w:bCs/>
                <w:sz w:val="24"/>
                <w:szCs w:val="24"/>
                <w:lang w:val="kk-KZ"/>
              </w:rPr>
              <w:t xml:space="preserve">Қазақстандық ғылымның </w:t>
            </w:r>
            <w:r w:rsidR="00E87F1F" w:rsidRPr="00E87F1F">
              <w:rPr>
                <w:rFonts w:ascii="Times New Roman" w:hAnsi="Times New Roman"/>
                <w:sz w:val="24"/>
                <w:szCs w:val="24"/>
                <w:lang w:val="kk-KZ"/>
              </w:rPr>
              <w:t xml:space="preserve">нормативтік-құқықтық базасы. </w:t>
            </w:r>
            <w:r w:rsidR="00E87F1F" w:rsidRPr="00E87F1F">
              <w:rPr>
                <w:rFonts w:ascii="Times New Roman" w:hAnsi="Times New Roman"/>
                <w:bCs/>
                <w:sz w:val="24"/>
                <w:szCs w:val="24"/>
                <w:lang w:val="kk-KZ"/>
              </w:rPr>
              <w:t>Ғылыми мектеп – педагогтің зерттеушілік мәдениетін  дамыту кеңістігі</w:t>
            </w:r>
            <w:r w:rsidR="00E87F1F">
              <w:rPr>
                <w:rFonts w:ascii="Times New Roman" w:hAnsi="Times New Roman"/>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pStyle w:val="a3"/>
              <w:spacing w:after="0" w:line="240" w:lineRule="auto"/>
              <w:ind w:left="0"/>
              <w:rPr>
                <w:rFonts w:ascii="Times New Roman" w:hAnsi="Times New Roman"/>
                <w:sz w:val="24"/>
                <w:szCs w:val="24"/>
                <w:lang w:val="kk-KZ"/>
              </w:rPr>
            </w:pPr>
            <w:r w:rsidRPr="00BC65B0">
              <w:rPr>
                <w:rFonts w:ascii="Times New Roman" w:hAnsi="Times New Roman"/>
                <w:sz w:val="24"/>
                <w:szCs w:val="24"/>
                <w:lang w:val="kk-KZ"/>
              </w:rPr>
              <w:t>ОН 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snapToGrid w:val="0"/>
              <w:jc w:val="both"/>
            </w:pPr>
            <w:r w:rsidRPr="00BC65B0">
              <w:rPr>
                <w:bCs/>
                <w:lang w:val="kk-KZ"/>
              </w:rPr>
              <w:t>ЖИ</w:t>
            </w:r>
            <w:r w:rsidRPr="00BC65B0">
              <w:t xml:space="preserve"> 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pPr>
            <w:r w:rsidRPr="00BC65B0">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en-US"/>
              </w:rPr>
            </w:pPr>
            <w:r w:rsidRPr="00BC65B0">
              <w:rPr>
                <w:lang w:val="en-US"/>
              </w:rPr>
              <w:t xml:space="preserve">Zoom- </w:t>
            </w:r>
            <w:r w:rsidRPr="00BC65B0">
              <w:t>дабейнедәріс</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pPr>
            <w:r w:rsidRPr="00BC65B0">
              <w:rPr>
                <w:lang w:val="kk-KZ"/>
              </w:rPr>
              <w:t>ӨТС</w:t>
            </w:r>
            <w:r w:rsidRPr="00BC65B0">
              <w:t xml:space="preserve"> 3</w:t>
            </w:r>
          </w:p>
        </w:tc>
      </w:tr>
      <w:tr w:rsidR="003A42AC" w:rsidRPr="00BC65B0" w:rsidTr="00AC5EDF">
        <w:trPr>
          <w:jc w:val="center"/>
        </w:trPr>
        <w:tc>
          <w:tcPr>
            <w:tcW w:w="849" w:type="dxa"/>
            <w:vMerge/>
            <w:tcBorders>
              <w:left w:val="single" w:sz="4" w:space="0" w:color="000000"/>
              <w:right w:val="single" w:sz="4" w:space="0" w:color="000000"/>
            </w:tcBorders>
            <w:shd w:val="clear" w:color="auto" w:fill="auto"/>
            <w:vAlign w:val="center"/>
            <w:hideMark/>
          </w:tcPr>
          <w:p w:rsidR="003A42AC" w:rsidRPr="00BC65B0" w:rsidRDefault="003A42AC" w:rsidP="003A42AC">
            <w:pPr>
              <w:jc w:val="center"/>
              <w:rPr>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rPr>
                <w:lang w:val="kk-KZ"/>
              </w:rPr>
            </w:pPr>
            <w:r w:rsidRPr="00BC65B0">
              <w:rPr>
                <w:b/>
                <w:lang w:val="kk-KZ"/>
              </w:rPr>
              <w:t xml:space="preserve">ПС3. </w:t>
            </w:r>
            <w:r>
              <w:rPr>
                <w:lang w:val="kk-KZ"/>
              </w:rPr>
              <w:t>Интеллектуальдық меншік нысандары</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rPr>
                <w:lang w:val="kk-KZ"/>
              </w:rPr>
            </w:pPr>
            <w:r w:rsidRPr="00BC65B0">
              <w:rPr>
                <w:lang w:val="kk-KZ"/>
              </w:rPr>
              <w:t>ОН 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rPr>
                <w:lang w:val="kk-KZ"/>
              </w:rPr>
            </w:pPr>
            <w:r w:rsidRPr="00BC65B0">
              <w:rPr>
                <w:bCs/>
                <w:lang w:val="kk-KZ"/>
              </w:rPr>
              <w:t>ЖИ</w:t>
            </w:r>
            <w:r w:rsidRPr="00BC65B0">
              <w:rPr>
                <w:lang w:val="kk-KZ"/>
              </w:rPr>
              <w:t xml:space="preserve"> 2.1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pPr>
            <w:r w:rsidRPr="00BC65B0">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A42AC" w:rsidRPr="000B7A73" w:rsidRDefault="003A42AC" w:rsidP="003A42AC">
            <w:pPr>
              <w:jc w:val="center"/>
              <w:rPr>
                <w:lang w:val="kk-KZ"/>
              </w:rPr>
            </w:pPr>
            <w:r>
              <w:rPr>
                <w:lang w:val="kk-KZ"/>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kk-KZ"/>
              </w:rPr>
            </w:pPr>
            <w:r w:rsidRPr="00BC65B0">
              <w:rPr>
                <w:lang w:val="kk-KZ"/>
              </w:rPr>
              <w:t xml:space="preserve">Zoom да вебинар </w:t>
            </w:r>
          </w:p>
          <w:p w:rsidR="003A42AC" w:rsidRPr="00BC65B0" w:rsidRDefault="003A42AC" w:rsidP="003A42AC">
            <w:pPr>
              <w:rPr>
                <w:lang w:val="en-US"/>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pPr>
            <w:r w:rsidRPr="00BC65B0">
              <w:rPr>
                <w:lang w:val="kk-KZ"/>
              </w:rPr>
              <w:t>ТТ</w:t>
            </w:r>
            <w:r w:rsidRPr="00BC65B0">
              <w:t xml:space="preserve"> 3</w:t>
            </w:r>
          </w:p>
        </w:tc>
      </w:tr>
      <w:tr w:rsidR="00381797" w:rsidRPr="00BC65B0" w:rsidTr="00AC5EDF">
        <w:trPr>
          <w:jc w:val="center"/>
        </w:trPr>
        <w:tc>
          <w:tcPr>
            <w:tcW w:w="849" w:type="dxa"/>
            <w:vMerge/>
            <w:tcBorders>
              <w:left w:val="single" w:sz="4" w:space="0" w:color="000000"/>
              <w:right w:val="single" w:sz="4" w:space="0" w:color="000000"/>
            </w:tcBorders>
            <w:shd w:val="clear" w:color="auto" w:fill="auto"/>
            <w:vAlign w:val="center"/>
            <w:hideMark/>
          </w:tcPr>
          <w:p w:rsidR="00381797" w:rsidRPr="00BC65B0" w:rsidRDefault="00381797" w:rsidP="00AC5EDF">
            <w:pPr>
              <w:jc w:val="center"/>
              <w:rPr>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A3A97" w:rsidRDefault="00BA3A97" w:rsidP="00BA3A97">
            <w:pPr>
              <w:jc w:val="both"/>
              <w:rPr>
                <w:b/>
                <w:lang w:val="kk-KZ"/>
              </w:rPr>
            </w:pPr>
            <w:r>
              <w:rPr>
                <w:b/>
                <w:lang w:val="kk-KZ"/>
              </w:rPr>
              <w:t>МОӨЖ 1. Қабылдау МӨЖ 1.</w:t>
            </w:r>
          </w:p>
          <w:p w:rsidR="00BA3A97" w:rsidRDefault="00BA3A97" w:rsidP="00BA3A97">
            <w:pPr>
              <w:jc w:val="both"/>
              <w:rPr>
                <w:lang w:val="kk-KZ"/>
              </w:rPr>
            </w:pPr>
            <w:r>
              <w:rPr>
                <w:lang w:val="kk-KZ"/>
              </w:rPr>
              <w:t xml:space="preserve">1. Қазақстан педагогикалық ғылымындағы ғылыми мектептер. </w:t>
            </w:r>
          </w:p>
          <w:p w:rsidR="00BA3A97" w:rsidRDefault="00BA3A97" w:rsidP="00BA3A97">
            <w:pPr>
              <w:jc w:val="both"/>
              <w:rPr>
                <w:lang w:val="kk-KZ"/>
              </w:rPr>
            </w:pPr>
            <w:r>
              <w:rPr>
                <w:lang w:val="kk-KZ"/>
              </w:rPr>
              <w:t>а) ғылыми мектеп дегеніміз не; ғылыми мектеп түрлері.</w:t>
            </w:r>
          </w:p>
          <w:p w:rsidR="00BA3A97" w:rsidRDefault="00BA3A97" w:rsidP="00BA3A97">
            <w:pPr>
              <w:jc w:val="both"/>
              <w:rPr>
                <w:lang w:val="kk-KZ"/>
              </w:rPr>
            </w:pPr>
            <w:r>
              <w:rPr>
                <w:lang w:val="kk-KZ"/>
              </w:rPr>
              <w:t xml:space="preserve">ә) Қазақстан педагогикалық ғылымындағы ғылыми мектептер; </w:t>
            </w:r>
          </w:p>
          <w:p w:rsidR="00BA3A97" w:rsidRDefault="00BA3A97" w:rsidP="00BA3A97">
            <w:pPr>
              <w:jc w:val="both"/>
              <w:rPr>
                <w:lang w:val="kk-KZ"/>
              </w:rPr>
            </w:pPr>
            <w:r>
              <w:rPr>
                <w:lang w:val="kk-KZ"/>
              </w:rPr>
              <w:t>б) Сіз қай ғылыми мектепке жатасыз?.</w:t>
            </w:r>
          </w:p>
          <w:p w:rsidR="00381797" w:rsidRPr="00BC65B0" w:rsidRDefault="00BA3A97" w:rsidP="00BA3A97">
            <w:pPr>
              <w:jc w:val="both"/>
              <w:rPr>
                <w:bCs/>
                <w:lang w:val="kk-KZ" w:eastAsia="ar-SA"/>
              </w:rPr>
            </w:pPr>
            <w:r>
              <w:rPr>
                <w:lang w:val="kk-KZ"/>
              </w:rPr>
              <w:t>2. Қазақстандағы ғылым дамуының басым бағыттарына сипаттама (ҚР «Ғылым туралы» Заңы, 2011 ж.)</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381797" w:rsidRPr="00BC65B0" w:rsidRDefault="00381797" w:rsidP="00AC5EDF">
            <w:pPr>
              <w:jc w:val="both"/>
              <w:rPr>
                <w:lang w:val="kk-KZ" w:eastAsia="ar-SA"/>
              </w:rPr>
            </w:pPr>
            <w:r w:rsidRPr="00BC65B0">
              <w:rPr>
                <w:lang w:val="kk-KZ"/>
              </w:rPr>
              <w:t>ОН</w:t>
            </w:r>
            <w:r w:rsidRPr="00BC65B0">
              <w:rPr>
                <w:lang w:val="kk-KZ" w:eastAsia="ar-SA"/>
              </w:rPr>
              <w:t xml:space="preserve"> 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81797" w:rsidRPr="00BC65B0" w:rsidRDefault="00381797" w:rsidP="00AC5EDF">
            <w:r w:rsidRPr="00BC65B0">
              <w:rPr>
                <w:bCs/>
                <w:lang w:val="kk-KZ"/>
              </w:rPr>
              <w:t>ЖИ</w:t>
            </w:r>
            <w:r w:rsidRPr="00BC65B0">
              <w:rPr>
                <w:lang w:val="kk-KZ"/>
              </w:rPr>
              <w:t xml:space="preserve"> 2</w:t>
            </w:r>
            <w:r w:rsidRPr="00BC65B0">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81797" w:rsidRPr="00BC65B0" w:rsidRDefault="00381797" w:rsidP="00AC5EDF">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1797" w:rsidRPr="00BC65B0" w:rsidRDefault="00381797" w:rsidP="00AC5EDF">
            <w:pPr>
              <w:jc w:val="center"/>
              <w:rPr>
                <w:lang w:val="kk-KZ"/>
              </w:rPr>
            </w:pPr>
            <w:r>
              <w:rPr>
                <w:lang w:val="kk-KZ"/>
              </w:rPr>
              <w:t>2</w:t>
            </w:r>
            <w:r w:rsidRPr="00BC65B0">
              <w:rPr>
                <w:lang w:val="kk-KZ"/>
              </w:rPr>
              <w:t>5</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81797" w:rsidRPr="00BC65B0" w:rsidRDefault="003A42AC" w:rsidP="00AC5EDF">
            <w:pPr>
              <w:rPr>
                <w:lang w:val="kk-KZ"/>
              </w:rPr>
            </w:pPr>
            <w:r>
              <w:rPr>
                <w:lang w:val="kk-KZ"/>
              </w:rPr>
              <w:t>Универ қашықтан оқыту жүйесінде</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381797" w:rsidRPr="00BC65B0" w:rsidRDefault="00381797" w:rsidP="00AC5EDF">
            <w:pPr>
              <w:rPr>
                <w:lang w:val="kk-KZ"/>
              </w:rPr>
            </w:pPr>
            <w:r w:rsidRPr="00BC65B0">
              <w:rPr>
                <w:lang w:val="kk-KZ"/>
              </w:rPr>
              <w:t>ЖТ1</w:t>
            </w:r>
          </w:p>
        </w:tc>
      </w:tr>
      <w:tr w:rsidR="00381797" w:rsidRPr="00793A3B" w:rsidTr="00AC5EDF">
        <w:trPr>
          <w:jc w:val="center"/>
        </w:trPr>
        <w:tc>
          <w:tcPr>
            <w:tcW w:w="849" w:type="dxa"/>
            <w:vMerge/>
            <w:tcBorders>
              <w:left w:val="single" w:sz="4" w:space="0" w:color="000000"/>
              <w:bottom w:val="single" w:sz="4" w:space="0" w:color="000000"/>
              <w:right w:val="single" w:sz="4" w:space="0" w:color="000000"/>
            </w:tcBorders>
            <w:shd w:val="clear" w:color="auto" w:fill="auto"/>
            <w:vAlign w:val="center"/>
          </w:tcPr>
          <w:p w:rsidR="00381797" w:rsidRPr="00BC65B0" w:rsidRDefault="00381797" w:rsidP="00AC5EDF">
            <w:pPr>
              <w:jc w:val="center"/>
              <w:rPr>
                <w:lang w:val="kk-KZ"/>
              </w:rPr>
            </w:pPr>
          </w:p>
        </w:tc>
        <w:tc>
          <w:tcPr>
            <w:tcW w:w="8471" w:type="dxa"/>
            <w:gridSpan w:val="7"/>
            <w:tcBorders>
              <w:left w:val="single" w:sz="4" w:space="0" w:color="000000"/>
              <w:bottom w:val="single" w:sz="4" w:space="0" w:color="000000"/>
              <w:right w:val="single" w:sz="4" w:space="0" w:color="000000"/>
            </w:tcBorders>
            <w:shd w:val="clear" w:color="auto" w:fill="auto"/>
            <w:vAlign w:val="center"/>
          </w:tcPr>
          <w:p w:rsidR="00381797" w:rsidRPr="00BC65B0" w:rsidRDefault="00381797" w:rsidP="00AC5EDF">
            <w:pPr>
              <w:jc w:val="center"/>
              <w:rPr>
                <w:lang w:val="kk-KZ"/>
              </w:rPr>
            </w:pPr>
            <w:r w:rsidRPr="00BC65B0">
              <w:rPr>
                <w:b/>
                <w:lang w:val="kk-KZ"/>
              </w:rPr>
              <w:t>Сенбі 23.00 - ӨТС3, ТТ3, ЖТ1 тапсыру ДЕДЛАЙНЫ</w:t>
            </w:r>
          </w:p>
        </w:tc>
        <w:tc>
          <w:tcPr>
            <w:tcW w:w="813" w:type="dxa"/>
            <w:tcBorders>
              <w:left w:val="single" w:sz="4" w:space="0" w:color="000000"/>
              <w:bottom w:val="single" w:sz="4" w:space="0" w:color="000000"/>
              <w:right w:val="single" w:sz="4" w:space="0" w:color="000000"/>
            </w:tcBorders>
            <w:shd w:val="clear" w:color="auto" w:fill="auto"/>
          </w:tcPr>
          <w:p w:rsidR="00381797" w:rsidRPr="00BC65B0" w:rsidRDefault="00381797" w:rsidP="00AC5EDF">
            <w:pPr>
              <w:jc w:val="center"/>
              <w:rPr>
                <w:b/>
                <w:lang w:val="kk-KZ"/>
              </w:rPr>
            </w:pPr>
          </w:p>
        </w:tc>
      </w:tr>
      <w:tr w:rsidR="003A42AC" w:rsidRPr="00BC65B0" w:rsidTr="00AC5EDF">
        <w:trPr>
          <w:jc w:val="center"/>
        </w:trPr>
        <w:tc>
          <w:tcPr>
            <w:tcW w:w="849" w:type="dxa"/>
            <w:vMerge w:val="restart"/>
            <w:tcBorders>
              <w:top w:val="single" w:sz="4" w:space="0" w:color="000000"/>
              <w:left w:val="single" w:sz="4" w:space="0" w:color="000000"/>
              <w:right w:val="single" w:sz="4" w:space="0" w:color="000000"/>
            </w:tcBorders>
            <w:shd w:val="clear" w:color="auto" w:fill="auto"/>
            <w:hideMark/>
          </w:tcPr>
          <w:p w:rsidR="003A42AC" w:rsidRPr="00BC65B0" w:rsidRDefault="003A42AC" w:rsidP="003A42AC">
            <w:pPr>
              <w:jc w:val="center"/>
            </w:pPr>
            <w:r w:rsidRPr="00BC65B0">
              <w:t>4</w:t>
            </w:r>
          </w:p>
          <w:p w:rsidR="003A42AC" w:rsidRPr="00BC65B0" w:rsidRDefault="003A42AC" w:rsidP="003A42AC">
            <w:pPr>
              <w:jc w:val="cente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pStyle w:val="a3"/>
              <w:snapToGrid w:val="0"/>
              <w:spacing w:after="0" w:line="240" w:lineRule="auto"/>
              <w:ind w:left="0"/>
              <w:jc w:val="both"/>
              <w:rPr>
                <w:rFonts w:ascii="Times New Roman" w:hAnsi="Times New Roman"/>
                <w:bCs/>
                <w:sz w:val="24"/>
                <w:szCs w:val="24"/>
                <w:lang w:eastAsia="ar-SA"/>
              </w:rPr>
            </w:pPr>
            <w:r w:rsidRPr="00BC65B0">
              <w:rPr>
                <w:rFonts w:ascii="Times New Roman" w:hAnsi="Times New Roman"/>
                <w:b/>
                <w:sz w:val="24"/>
                <w:szCs w:val="24"/>
              </w:rPr>
              <w:t xml:space="preserve">Д4. </w:t>
            </w:r>
            <w:r>
              <w:rPr>
                <w:rFonts w:ascii="Times New Roman" w:hAnsi="Times New Roman"/>
                <w:lang w:val="kk-KZ"/>
              </w:rPr>
              <w:t>Қазақстандағы және шетелдегі ғылыми зерттеулерді басқару</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pStyle w:val="a3"/>
              <w:snapToGrid w:val="0"/>
              <w:spacing w:after="0" w:line="240" w:lineRule="auto"/>
              <w:ind w:left="0"/>
              <w:jc w:val="both"/>
              <w:rPr>
                <w:rFonts w:ascii="Times New Roman" w:hAnsi="Times New Roman"/>
                <w:bCs/>
                <w:sz w:val="24"/>
                <w:szCs w:val="24"/>
                <w:lang w:eastAsia="ar-SA"/>
              </w:rPr>
            </w:pPr>
            <w:r w:rsidRPr="00BC65B0">
              <w:rPr>
                <w:rFonts w:ascii="Times New Roman" w:hAnsi="Times New Roman"/>
                <w:sz w:val="24"/>
                <w:szCs w:val="24"/>
                <w:lang w:val="kk-KZ"/>
              </w:rPr>
              <w:t>ОН</w:t>
            </w:r>
            <w:r w:rsidRPr="00BC65B0">
              <w:rPr>
                <w:rFonts w:ascii="Times New Roman" w:hAnsi="Times New Roman"/>
                <w:bCs/>
                <w:sz w:val="24"/>
                <w:szCs w:val="24"/>
                <w:lang w:eastAsia="ar-SA"/>
              </w:rPr>
              <w:t xml:space="preserve"> 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pPr>
            <w:r w:rsidRPr="00BC65B0">
              <w:rPr>
                <w:bCs/>
                <w:lang w:val="kk-KZ"/>
              </w:rPr>
              <w:t>ЖИ</w:t>
            </w:r>
            <w:r w:rsidRPr="00BC65B0">
              <w:t xml:space="preserve"> 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pPr>
            <w:r w:rsidRPr="00BC65B0">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en-US"/>
              </w:rPr>
            </w:pPr>
            <w:r w:rsidRPr="00BC65B0">
              <w:rPr>
                <w:lang w:val="en-US"/>
              </w:rPr>
              <w:t xml:space="preserve">Zoom- </w:t>
            </w:r>
            <w:r w:rsidRPr="00BC65B0">
              <w:t>дабейнедәріс</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r w:rsidRPr="00BC65B0">
              <w:rPr>
                <w:lang w:val="kk-KZ"/>
              </w:rPr>
              <w:t>ӨТС</w:t>
            </w:r>
            <w:r w:rsidRPr="00BC65B0">
              <w:t xml:space="preserve"> 4</w:t>
            </w:r>
          </w:p>
        </w:tc>
      </w:tr>
      <w:tr w:rsidR="003A42AC" w:rsidRPr="00BC65B0" w:rsidTr="003A42AC">
        <w:trPr>
          <w:trHeight w:val="2484"/>
          <w:jc w:val="center"/>
        </w:trPr>
        <w:tc>
          <w:tcPr>
            <w:tcW w:w="849" w:type="dxa"/>
            <w:vMerge/>
            <w:tcBorders>
              <w:left w:val="single" w:sz="4" w:space="0" w:color="000000"/>
              <w:right w:val="single" w:sz="4" w:space="0" w:color="000000"/>
            </w:tcBorders>
            <w:shd w:val="clear" w:color="auto" w:fill="auto"/>
            <w:hideMark/>
          </w:tcPr>
          <w:p w:rsidR="003A42AC" w:rsidRPr="00BC65B0" w:rsidRDefault="003A42AC" w:rsidP="003A42AC">
            <w:pPr>
              <w:jc w:val="center"/>
            </w:pPr>
          </w:p>
        </w:tc>
        <w:tc>
          <w:tcPr>
            <w:tcW w:w="3934" w:type="dxa"/>
            <w:tcBorders>
              <w:top w:val="single" w:sz="4" w:space="0" w:color="000000"/>
              <w:left w:val="single" w:sz="4" w:space="0" w:color="000000"/>
              <w:right w:val="single" w:sz="4" w:space="0" w:color="000000"/>
            </w:tcBorders>
            <w:shd w:val="clear" w:color="auto" w:fill="auto"/>
          </w:tcPr>
          <w:p w:rsidR="003A42AC" w:rsidRPr="00BC65B0" w:rsidRDefault="003A42AC" w:rsidP="003A42AC">
            <w:pPr>
              <w:jc w:val="both"/>
              <w:rPr>
                <w:lang w:val="kk-KZ"/>
              </w:rPr>
            </w:pPr>
            <w:r w:rsidRPr="00BC65B0">
              <w:rPr>
                <w:b/>
              </w:rPr>
              <w:t xml:space="preserve">ПС4. </w:t>
            </w:r>
            <w:r>
              <w:rPr>
                <w:lang w:val="kk-KZ"/>
              </w:rPr>
              <w:t>АҚШ, Жапония, Франция, Германия, Ұлыбритания, Ресей, Қытай ғылымының қысқаша сипаттамасы, тарихы, заңдылықтары</w:t>
            </w:r>
          </w:p>
        </w:tc>
        <w:tc>
          <w:tcPr>
            <w:tcW w:w="816" w:type="dxa"/>
            <w:tcBorders>
              <w:top w:val="single" w:sz="4" w:space="0" w:color="000000"/>
              <w:left w:val="single" w:sz="4" w:space="0" w:color="000000"/>
              <w:right w:val="single" w:sz="4" w:space="0" w:color="000000"/>
            </w:tcBorders>
            <w:shd w:val="clear" w:color="auto" w:fill="auto"/>
          </w:tcPr>
          <w:p w:rsidR="003A42AC" w:rsidRPr="00BC65B0" w:rsidRDefault="003A42AC" w:rsidP="003A42AC">
            <w:pPr>
              <w:jc w:val="both"/>
              <w:rPr>
                <w:lang w:val="kk-KZ"/>
              </w:rPr>
            </w:pPr>
            <w:r w:rsidRPr="00BC65B0">
              <w:rPr>
                <w:lang w:val="kk-KZ"/>
              </w:rPr>
              <w:t>ОН 2</w:t>
            </w:r>
          </w:p>
        </w:tc>
        <w:tc>
          <w:tcPr>
            <w:tcW w:w="744" w:type="dxa"/>
            <w:tcBorders>
              <w:top w:val="single" w:sz="4" w:space="0" w:color="000000"/>
              <w:left w:val="single" w:sz="4" w:space="0" w:color="000000"/>
              <w:right w:val="single" w:sz="4" w:space="0" w:color="000000"/>
            </w:tcBorders>
            <w:shd w:val="clear" w:color="auto" w:fill="auto"/>
          </w:tcPr>
          <w:p w:rsidR="003A42AC" w:rsidRPr="00BC65B0" w:rsidRDefault="003A42AC" w:rsidP="003A42AC">
            <w:pPr>
              <w:jc w:val="both"/>
            </w:pPr>
            <w:r w:rsidRPr="00BC65B0">
              <w:rPr>
                <w:bCs/>
                <w:lang w:val="kk-KZ"/>
              </w:rPr>
              <w:t xml:space="preserve">ЖИ </w:t>
            </w:r>
            <w:r w:rsidRPr="00BC65B0">
              <w:t>2.2</w:t>
            </w:r>
          </w:p>
        </w:tc>
        <w:tc>
          <w:tcPr>
            <w:tcW w:w="850" w:type="dxa"/>
            <w:tcBorders>
              <w:top w:val="single" w:sz="4" w:space="0" w:color="000000"/>
              <w:left w:val="single" w:sz="4" w:space="0" w:color="000000"/>
              <w:right w:val="single" w:sz="4" w:space="0" w:color="000000"/>
            </w:tcBorders>
            <w:shd w:val="clear" w:color="auto" w:fill="auto"/>
          </w:tcPr>
          <w:p w:rsidR="003A42AC" w:rsidRPr="00BC65B0" w:rsidRDefault="003A42AC" w:rsidP="003A42AC">
            <w:pPr>
              <w:jc w:val="center"/>
            </w:pPr>
            <w:r w:rsidRPr="00BC65B0">
              <w:t>1</w:t>
            </w:r>
          </w:p>
        </w:tc>
        <w:tc>
          <w:tcPr>
            <w:tcW w:w="709" w:type="dxa"/>
            <w:tcBorders>
              <w:top w:val="single" w:sz="4" w:space="0" w:color="000000"/>
              <w:left w:val="single" w:sz="4" w:space="0" w:color="000000"/>
              <w:right w:val="single" w:sz="4" w:space="0" w:color="000000"/>
            </w:tcBorders>
            <w:shd w:val="clear" w:color="auto" w:fill="auto"/>
          </w:tcPr>
          <w:p w:rsidR="003A42AC" w:rsidRPr="0014086E" w:rsidRDefault="003A42AC" w:rsidP="003A42AC">
            <w:pPr>
              <w:jc w:val="center"/>
              <w:rPr>
                <w:lang w:val="kk-KZ"/>
              </w:rPr>
            </w:pPr>
            <w:r>
              <w:rPr>
                <w:lang w:val="kk-KZ"/>
              </w:rPr>
              <w:t>10</w:t>
            </w:r>
          </w:p>
        </w:tc>
        <w:tc>
          <w:tcPr>
            <w:tcW w:w="1418" w:type="dxa"/>
            <w:gridSpan w:val="2"/>
            <w:tcBorders>
              <w:top w:val="single" w:sz="4" w:space="0" w:color="000000"/>
              <w:left w:val="single" w:sz="4" w:space="0" w:color="000000"/>
              <w:right w:val="single" w:sz="4" w:space="0" w:color="000000"/>
            </w:tcBorders>
            <w:shd w:val="clear" w:color="auto" w:fill="auto"/>
          </w:tcPr>
          <w:p w:rsidR="003A42AC" w:rsidRPr="00BC65B0" w:rsidRDefault="003A42AC" w:rsidP="003A42AC">
            <w:pPr>
              <w:rPr>
                <w:lang w:val="kk-KZ"/>
              </w:rPr>
            </w:pPr>
            <w:r w:rsidRPr="00BC65B0">
              <w:rPr>
                <w:lang w:val="kk-KZ"/>
              </w:rPr>
              <w:t xml:space="preserve">Zoom да вебинар </w:t>
            </w:r>
          </w:p>
          <w:p w:rsidR="003A42AC" w:rsidRPr="00BC65B0" w:rsidRDefault="003A42AC" w:rsidP="003A42AC">
            <w:pPr>
              <w:rPr>
                <w:lang w:val="en-US"/>
              </w:rPr>
            </w:pPr>
          </w:p>
        </w:tc>
        <w:tc>
          <w:tcPr>
            <w:tcW w:w="813" w:type="dxa"/>
            <w:tcBorders>
              <w:top w:val="single" w:sz="4" w:space="0" w:color="000000"/>
              <w:left w:val="single" w:sz="4" w:space="0" w:color="000000"/>
              <w:right w:val="single" w:sz="4" w:space="0" w:color="000000"/>
            </w:tcBorders>
            <w:shd w:val="clear" w:color="auto" w:fill="auto"/>
          </w:tcPr>
          <w:p w:rsidR="003A42AC" w:rsidRPr="00BC65B0" w:rsidRDefault="003A42AC" w:rsidP="003A42AC">
            <w:pPr>
              <w:jc w:val="both"/>
            </w:pPr>
            <w:r w:rsidRPr="00BC65B0">
              <w:rPr>
                <w:lang w:val="kk-KZ"/>
              </w:rPr>
              <w:t>ТТ</w:t>
            </w:r>
            <w:r w:rsidRPr="00BC65B0">
              <w:t>4</w:t>
            </w:r>
          </w:p>
        </w:tc>
      </w:tr>
      <w:tr w:rsidR="00381797" w:rsidRPr="00BC65B0" w:rsidTr="00AC5EDF">
        <w:trPr>
          <w:jc w:val="center"/>
        </w:trPr>
        <w:tc>
          <w:tcPr>
            <w:tcW w:w="849" w:type="dxa"/>
            <w:vMerge/>
            <w:tcBorders>
              <w:left w:val="single" w:sz="4" w:space="0" w:color="000000"/>
              <w:bottom w:val="single" w:sz="4" w:space="0" w:color="000000"/>
              <w:right w:val="single" w:sz="4" w:space="0" w:color="000000"/>
            </w:tcBorders>
            <w:shd w:val="clear" w:color="auto" w:fill="auto"/>
          </w:tcPr>
          <w:p w:rsidR="00381797" w:rsidRPr="00BC65B0" w:rsidRDefault="00381797" w:rsidP="00AC5EDF">
            <w:pPr>
              <w:jc w:val="center"/>
              <w:rPr>
                <w:lang w:val="kk-KZ"/>
              </w:rPr>
            </w:pPr>
          </w:p>
        </w:tc>
        <w:tc>
          <w:tcPr>
            <w:tcW w:w="8471" w:type="dxa"/>
            <w:gridSpan w:val="7"/>
            <w:tcBorders>
              <w:left w:val="single" w:sz="4" w:space="0" w:color="000000"/>
              <w:bottom w:val="single" w:sz="4" w:space="0" w:color="000000"/>
              <w:right w:val="single" w:sz="4" w:space="0" w:color="000000"/>
            </w:tcBorders>
            <w:shd w:val="clear" w:color="auto" w:fill="auto"/>
          </w:tcPr>
          <w:p w:rsidR="00381797" w:rsidRPr="00E55128" w:rsidRDefault="00381797" w:rsidP="00BA3A97">
            <w:pPr>
              <w:jc w:val="center"/>
              <w:rPr>
                <w:lang w:val="kk-KZ"/>
              </w:rPr>
            </w:pPr>
            <w:r w:rsidRPr="00BC65B0">
              <w:rPr>
                <w:b/>
              </w:rPr>
              <w:t xml:space="preserve">Модуль </w:t>
            </w:r>
            <w:r w:rsidRPr="00BC65B0">
              <w:rPr>
                <w:b/>
                <w:lang w:val="en-US"/>
              </w:rPr>
              <w:t>II</w:t>
            </w:r>
            <w:r w:rsidRPr="00BC65B0">
              <w:rPr>
                <w:b/>
              </w:rPr>
              <w:t>.</w:t>
            </w:r>
          </w:p>
        </w:tc>
        <w:tc>
          <w:tcPr>
            <w:tcW w:w="813" w:type="dxa"/>
            <w:tcBorders>
              <w:left w:val="single" w:sz="4" w:space="0" w:color="000000"/>
              <w:bottom w:val="single" w:sz="4" w:space="0" w:color="000000"/>
              <w:right w:val="single" w:sz="4" w:space="0" w:color="000000"/>
            </w:tcBorders>
            <w:shd w:val="clear" w:color="auto" w:fill="auto"/>
          </w:tcPr>
          <w:p w:rsidR="00381797" w:rsidRPr="00BC65B0" w:rsidRDefault="00381797" w:rsidP="00AC5EDF">
            <w:pPr>
              <w:jc w:val="center"/>
              <w:rPr>
                <w:b/>
                <w:lang w:val="kk-KZ"/>
              </w:rPr>
            </w:pPr>
          </w:p>
        </w:tc>
      </w:tr>
      <w:tr w:rsidR="003A42AC" w:rsidRPr="00BC65B0" w:rsidTr="00AC5EDF">
        <w:trPr>
          <w:jc w:val="center"/>
        </w:trPr>
        <w:tc>
          <w:tcPr>
            <w:tcW w:w="849" w:type="dxa"/>
            <w:vMerge w:val="restart"/>
            <w:tcBorders>
              <w:top w:val="single" w:sz="4" w:space="0" w:color="000000"/>
              <w:left w:val="single" w:sz="4" w:space="0" w:color="000000"/>
              <w:right w:val="single" w:sz="4" w:space="0" w:color="000000"/>
            </w:tcBorders>
            <w:shd w:val="clear" w:color="auto" w:fill="auto"/>
            <w:hideMark/>
          </w:tcPr>
          <w:p w:rsidR="003A42AC" w:rsidRPr="00BC65B0" w:rsidRDefault="003A42AC" w:rsidP="003A42AC">
            <w:pPr>
              <w:jc w:val="center"/>
            </w:pPr>
            <w:r w:rsidRPr="00BC65B0">
              <w:t>5</w:t>
            </w:r>
          </w:p>
          <w:p w:rsidR="003A42AC" w:rsidRPr="00BC65B0" w:rsidRDefault="003A42AC" w:rsidP="003A42AC">
            <w:pPr>
              <w:jc w:val="cente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pStyle w:val="a3"/>
              <w:snapToGrid w:val="0"/>
              <w:spacing w:after="0" w:line="240" w:lineRule="auto"/>
              <w:ind w:left="0"/>
              <w:jc w:val="both"/>
              <w:rPr>
                <w:rFonts w:ascii="Times New Roman" w:hAnsi="Times New Roman"/>
                <w:sz w:val="24"/>
                <w:szCs w:val="24"/>
                <w:lang w:val="kk-KZ"/>
              </w:rPr>
            </w:pPr>
            <w:r w:rsidRPr="00BC65B0">
              <w:rPr>
                <w:rFonts w:ascii="Times New Roman" w:hAnsi="Times New Roman"/>
                <w:b/>
                <w:sz w:val="24"/>
                <w:szCs w:val="24"/>
                <w:lang w:val="kk-KZ"/>
              </w:rPr>
              <w:t>Д</w:t>
            </w:r>
            <w:r w:rsidRPr="00BC65B0">
              <w:rPr>
                <w:rFonts w:ascii="Times New Roman" w:hAnsi="Times New Roman"/>
                <w:b/>
                <w:sz w:val="24"/>
                <w:szCs w:val="24"/>
              </w:rPr>
              <w:t xml:space="preserve">5. </w:t>
            </w:r>
            <w:r>
              <w:rPr>
                <w:rFonts w:ascii="Times New Roman" w:hAnsi="Times New Roman"/>
                <w:lang w:val="kk-KZ"/>
              </w:rPr>
              <w:t>Халықаралық ғылыми</w:t>
            </w:r>
            <w:r>
              <w:rPr>
                <w:rFonts w:ascii="Times New Roman" w:hAnsi="Times New Roman"/>
              </w:rPr>
              <w:t>-педагоги</w:t>
            </w:r>
            <w:r>
              <w:rPr>
                <w:rFonts w:ascii="Times New Roman" w:hAnsi="Times New Roman"/>
                <w:lang w:val="kk-KZ"/>
              </w:rPr>
              <w:t>калық ынтымақтастық</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pStyle w:val="a3"/>
              <w:snapToGrid w:val="0"/>
              <w:spacing w:after="0" w:line="240" w:lineRule="auto"/>
              <w:ind w:left="0"/>
              <w:jc w:val="both"/>
              <w:rPr>
                <w:rFonts w:ascii="Times New Roman" w:hAnsi="Times New Roman"/>
                <w:sz w:val="24"/>
                <w:szCs w:val="24"/>
                <w:lang w:val="kk-KZ"/>
              </w:rPr>
            </w:pPr>
            <w:r w:rsidRPr="00BC65B0">
              <w:rPr>
                <w:rFonts w:ascii="Times New Roman" w:hAnsi="Times New Roman"/>
                <w:sz w:val="24"/>
                <w:szCs w:val="24"/>
                <w:lang w:val="kk-KZ"/>
              </w:rPr>
              <w:t>ОН 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rPr>
                <w:lang w:val="kk-KZ"/>
              </w:rPr>
            </w:pPr>
            <w:r w:rsidRPr="00BC65B0">
              <w:rPr>
                <w:bCs/>
                <w:lang w:val="kk-KZ"/>
              </w:rPr>
              <w:t>ЖИ</w:t>
            </w:r>
            <w:r w:rsidRPr="00BC65B0">
              <w:rPr>
                <w:lang w:val="kk-KZ"/>
              </w:rPr>
              <w:t xml:space="preserve"> 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pPr>
            <w:r w:rsidRPr="00BC65B0">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en-US"/>
              </w:rPr>
            </w:pPr>
            <w:r w:rsidRPr="00BC65B0">
              <w:rPr>
                <w:lang w:val="en-US"/>
              </w:rPr>
              <w:t xml:space="preserve">Zoom- </w:t>
            </w:r>
            <w:r w:rsidRPr="00BC65B0">
              <w:t>дабейнедәріс</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pPr>
            <w:r w:rsidRPr="00BC65B0">
              <w:rPr>
                <w:lang w:val="kk-KZ"/>
              </w:rPr>
              <w:t>ӨТС</w:t>
            </w:r>
            <w:r w:rsidRPr="00BC65B0">
              <w:t xml:space="preserve"> 5</w:t>
            </w:r>
          </w:p>
        </w:tc>
      </w:tr>
      <w:tr w:rsidR="003A42AC" w:rsidRPr="00BC65B0" w:rsidTr="00BA3A97">
        <w:trPr>
          <w:trHeight w:val="2415"/>
          <w:jc w:val="center"/>
        </w:trPr>
        <w:tc>
          <w:tcPr>
            <w:tcW w:w="849" w:type="dxa"/>
            <w:vMerge/>
            <w:tcBorders>
              <w:left w:val="single" w:sz="4" w:space="0" w:color="000000"/>
              <w:right w:val="single" w:sz="4" w:space="0" w:color="000000"/>
            </w:tcBorders>
            <w:shd w:val="clear" w:color="auto" w:fill="auto"/>
            <w:hideMark/>
          </w:tcPr>
          <w:p w:rsidR="003A42AC" w:rsidRPr="00BC65B0" w:rsidRDefault="003A42AC" w:rsidP="003A42AC">
            <w:pPr>
              <w:jc w:val="center"/>
            </w:pPr>
          </w:p>
        </w:tc>
        <w:tc>
          <w:tcPr>
            <w:tcW w:w="3934" w:type="dxa"/>
            <w:tcBorders>
              <w:top w:val="single" w:sz="4" w:space="0" w:color="000000"/>
              <w:left w:val="single" w:sz="4" w:space="0" w:color="000000"/>
              <w:bottom w:val="single" w:sz="4" w:space="0" w:color="auto"/>
              <w:right w:val="single" w:sz="4" w:space="0" w:color="000000"/>
            </w:tcBorders>
            <w:shd w:val="clear" w:color="auto" w:fill="auto"/>
          </w:tcPr>
          <w:p w:rsidR="003A42AC" w:rsidRPr="00BC65B0" w:rsidRDefault="003A42AC" w:rsidP="003A42AC">
            <w:pPr>
              <w:jc w:val="both"/>
              <w:rPr>
                <w:lang w:val="kk-KZ"/>
              </w:rPr>
            </w:pPr>
            <w:r w:rsidRPr="00BC65B0">
              <w:rPr>
                <w:b/>
              </w:rPr>
              <w:t xml:space="preserve">ПС5. </w:t>
            </w:r>
            <w:r>
              <w:rPr>
                <w:lang w:val="kk-KZ"/>
              </w:rPr>
              <w:t>ҚР және шетелдердегі ғылыми және ғылыми</w:t>
            </w:r>
            <w:r>
              <w:t>-педагоги</w:t>
            </w:r>
            <w:r>
              <w:rPr>
                <w:lang w:val="kk-KZ"/>
              </w:rPr>
              <w:t>калық кадрларды даярлау жүйесі</w:t>
            </w:r>
          </w:p>
        </w:tc>
        <w:tc>
          <w:tcPr>
            <w:tcW w:w="816" w:type="dxa"/>
            <w:tcBorders>
              <w:top w:val="single" w:sz="4" w:space="0" w:color="000000"/>
              <w:left w:val="single" w:sz="4" w:space="0" w:color="000000"/>
              <w:bottom w:val="single" w:sz="4" w:space="0" w:color="auto"/>
              <w:right w:val="single" w:sz="4" w:space="0" w:color="000000"/>
            </w:tcBorders>
            <w:shd w:val="clear" w:color="auto" w:fill="auto"/>
          </w:tcPr>
          <w:p w:rsidR="003A42AC" w:rsidRPr="00BC65B0" w:rsidRDefault="003A42AC" w:rsidP="003A42AC">
            <w:pPr>
              <w:jc w:val="both"/>
              <w:rPr>
                <w:lang w:val="kk-KZ"/>
              </w:rPr>
            </w:pPr>
            <w:r w:rsidRPr="00BC65B0">
              <w:rPr>
                <w:lang w:val="kk-KZ"/>
              </w:rPr>
              <w:t>ОН 2</w:t>
            </w:r>
          </w:p>
        </w:tc>
        <w:tc>
          <w:tcPr>
            <w:tcW w:w="744" w:type="dxa"/>
            <w:tcBorders>
              <w:top w:val="single" w:sz="4" w:space="0" w:color="000000"/>
              <w:left w:val="single" w:sz="4" w:space="0" w:color="000000"/>
              <w:bottom w:val="single" w:sz="4" w:space="0" w:color="auto"/>
              <w:right w:val="single" w:sz="4" w:space="0" w:color="000000"/>
            </w:tcBorders>
            <w:shd w:val="clear" w:color="auto" w:fill="auto"/>
          </w:tcPr>
          <w:p w:rsidR="003A42AC" w:rsidRPr="00BC65B0" w:rsidRDefault="003A42AC" w:rsidP="003A42AC">
            <w:pPr>
              <w:jc w:val="both"/>
              <w:rPr>
                <w:lang w:val="kk-KZ"/>
              </w:rPr>
            </w:pPr>
            <w:r w:rsidRPr="00BC65B0">
              <w:rPr>
                <w:bCs/>
                <w:lang w:val="kk-KZ"/>
              </w:rPr>
              <w:t>ЖИ</w:t>
            </w:r>
            <w:r w:rsidRPr="00BC65B0">
              <w:rPr>
                <w:lang w:val="kk-KZ"/>
              </w:rPr>
              <w:t xml:space="preserve"> 2.3</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rsidR="003A42AC" w:rsidRPr="00BC65B0" w:rsidRDefault="003A42AC" w:rsidP="003A42AC">
            <w:pPr>
              <w:jc w:val="center"/>
            </w:pPr>
            <w:r w:rsidRPr="00BC65B0">
              <w:t>1</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3A42AC" w:rsidRPr="0014086E" w:rsidRDefault="003A42AC" w:rsidP="003A42AC">
            <w:pPr>
              <w:jc w:val="center"/>
              <w:rPr>
                <w:lang w:val="kk-KZ"/>
              </w:rPr>
            </w:pPr>
            <w:r>
              <w:rPr>
                <w:lang w:val="kk-KZ"/>
              </w:rPr>
              <w:t>10</w:t>
            </w:r>
          </w:p>
        </w:tc>
        <w:tc>
          <w:tcPr>
            <w:tcW w:w="1418" w:type="dxa"/>
            <w:gridSpan w:val="2"/>
            <w:tcBorders>
              <w:top w:val="single" w:sz="4" w:space="0" w:color="000000"/>
              <w:left w:val="single" w:sz="4" w:space="0" w:color="000000"/>
              <w:bottom w:val="single" w:sz="4" w:space="0" w:color="auto"/>
              <w:right w:val="single" w:sz="4" w:space="0" w:color="000000"/>
            </w:tcBorders>
            <w:shd w:val="clear" w:color="auto" w:fill="auto"/>
          </w:tcPr>
          <w:p w:rsidR="003A42AC" w:rsidRPr="00BC65B0" w:rsidRDefault="003A42AC" w:rsidP="003A42AC">
            <w:pPr>
              <w:rPr>
                <w:lang w:val="kk-KZ"/>
              </w:rPr>
            </w:pPr>
            <w:r w:rsidRPr="00BC65B0">
              <w:rPr>
                <w:lang w:val="kk-KZ"/>
              </w:rPr>
              <w:t xml:space="preserve">Zoom да вебинар </w:t>
            </w:r>
          </w:p>
          <w:p w:rsidR="003A42AC" w:rsidRPr="00BC65B0" w:rsidRDefault="003A42AC" w:rsidP="003A42AC">
            <w:pPr>
              <w:rPr>
                <w:lang w:val="en-US"/>
              </w:rPr>
            </w:pPr>
          </w:p>
        </w:tc>
        <w:tc>
          <w:tcPr>
            <w:tcW w:w="813" w:type="dxa"/>
            <w:tcBorders>
              <w:top w:val="single" w:sz="4" w:space="0" w:color="000000"/>
              <w:left w:val="single" w:sz="4" w:space="0" w:color="000000"/>
              <w:bottom w:val="single" w:sz="4" w:space="0" w:color="auto"/>
              <w:right w:val="single" w:sz="4" w:space="0" w:color="000000"/>
            </w:tcBorders>
            <w:shd w:val="clear" w:color="auto" w:fill="auto"/>
          </w:tcPr>
          <w:p w:rsidR="003A42AC" w:rsidRPr="00BC65B0" w:rsidRDefault="003A42AC" w:rsidP="003A42AC">
            <w:pPr>
              <w:jc w:val="both"/>
            </w:pPr>
            <w:r w:rsidRPr="00BC65B0">
              <w:rPr>
                <w:lang w:val="kk-KZ"/>
              </w:rPr>
              <w:t>ТТ</w:t>
            </w:r>
            <w:r w:rsidRPr="00BC65B0">
              <w:t>5</w:t>
            </w:r>
          </w:p>
        </w:tc>
      </w:tr>
      <w:tr w:rsidR="003A42AC" w:rsidRPr="00BA3A97" w:rsidTr="00BA3A97">
        <w:trPr>
          <w:trHeight w:val="1245"/>
          <w:jc w:val="center"/>
        </w:trPr>
        <w:tc>
          <w:tcPr>
            <w:tcW w:w="849" w:type="dxa"/>
            <w:vMerge/>
            <w:tcBorders>
              <w:left w:val="single" w:sz="4" w:space="0" w:color="000000"/>
              <w:right w:val="single" w:sz="4" w:space="0" w:color="000000"/>
            </w:tcBorders>
            <w:shd w:val="clear" w:color="auto" w:fill="auto"/>
          </w:tcPr>
          <w:p w:rsidR="003A42AC" w:rsidRPr="00BC65B0" w:rsidRDefault="003A42AC" w:rsidP="003A42AC">
            <w:pPr>
              <w:jc w:val="center"/>
            </w:pPr>
          </w:p>
        </w:tc>
        <w:tc>
          <w:tcPr>
            <w:tcW w:w="3934" w:type="dxa"/>
            <w:tcBorders>
              <w:top w:val="single" w:sz="4" w:space="0" w:color="auto"/>
              <w:left w:val="single" w:sz="4" w:space="0" w:color="000000"/>
              <w:bottom w:val="single" w:sz="4" w:space="0" w:color="000000"/>
              <w:right w:val="single" w:sz="4" w:space="0" w:color="000000"/>
            </w:tcBorders>
            <w:shd w:val="clear" w:color="auto" w:fill="auto"/>
          </w:tcPr>
          <w:p w:rsidR="003A42AC" w:rsidRDefault="003A42AC" w:rsidP="003A42AC">
            <w:pPr>
              <w:jc w:val="both"/>
              <w:rPr>
                <w:b/>
                <w:lang w:val="kk-KZ"/>
              </w:rPr>
            </w:pPr>
            <w:r>
              <w:rPr>
                <w:b/>
                <w:lang w:val="kk-KZ"/>
              </w:rPr>
              <w:t>МОӨЖ 2. Қабылдау МӨЖ 2.</w:t>
            </w:r>
          </w:p>
          <w:p w:rsidR="003A42AC" w:rsidRDefault="003A42AC" w:rsidP="003A42AC">
            <w:pPr>
              <w:jc w:val="both"/>
              <w:rPr>
                <w:lang w:val="kk-KZ"/>
              </w:rPr>
            </w:pPr>
            <w:r>
              <w:rPr>
                <w:lang w:val="kk-KZ"/>
              </w:rPr>
              <w:t>1. (тұлғаға-бағытталған оқыту) «Менің ғылыми қалауым» немесе «Менің болашақ картам»</w:t>
            </w:r>
          </w:p>
          <w:p w:rsidR="003A42AC" w:rsidRPr="00BA3A97" w:rsidRDefault="003A42AC" w:rsidP="003A42AC">
            <w:pPr>
              <w:jc w:val="both"/>
              <w:rPr>
                <w:b/>
                <w:lang w:val="kk-KZ"/>
              </w:rPr>
            </w:pPr>
            <w:r>
              <w:rPr>
                <w:lang w:val="kk-KZ"/>
              </w:rPr>
              <w:t>2. Білім беру саласындағы жүргізілген зерттеулер бойынша ғылыми журналдағы мақалаға пікір жазыңыз (көшірмесі қосымшамен).</w:t>
            </w:r>
          </w:p>
        </w:tc>
        <w:tc>
          <w:tcPr>
            <w:tcW w:w="816" w:type="dxa"/>
            <w:tcBorders>
              <w:top w:val="single" w:sz="4" w:space="0" w:color="auto"/>
              <w:left w:val="single" w:sz="4" w:space="0" w:color="000000"/>
              <w:bottom w:val="single" w:sz="4" w:space="0" w:color="000000"/>
              <w:right w:val="single" w:sz="4" w:space="0" w:color="000000"/>
            </w:tcBorders>
            <w:shd w:val="clear" w:color="auto" w:fill="auto"/>
          </w:tcPr>
          <w:p w:rsidR="003A42AC" w:rsidRPr="00BC65B0" w:rsidRDefault="003A42AC" w:rsidP="003A42AC">
            <w:pPr>
              <w:jc w:val="both"/>
              <w:rPr>
                <w:lang w:val="kk-KZ" w:eastAsia="ar-SA"/>
              </w:rPr>
            </w:pPr>
            <w:r w:rsidRPr="00BC65B0">
              <w:rPr>
                <w:lang w:val="kk-KZ"/>
              </w:rPr>
              <w:t>ОН</w:t>
            </w:r>
            <w:r w:rsidRPr="00BC65B0">
              <w:rPr>
                <w:lang w:val="kk-KZ" w:eastAsia="ar-SA"/>
              </w:rPr>
              <w:t xml:space="preserve"> 2</w:t>
            </w:r>
          </w:p>
        </w:tc>
        <w:tc>
          <w:tcPr>
            <w:tcW w:w="744" w:type="dxa"/>
            <w:tcBorders>
              <w:top w:val="single" w:sz="4" w:space="0" w:color="auto"/>
              <w:left w:val="single" w:sz="4" w:space="0" w:color="000000"/>
              <w:bottom w:val="single" w:sz="4" w:space="0" w:color="000000"/>
              <w:right w:val="single" w:sz="4" w:space="0" w:color="000000"/>
            </w:tcBorders>
            <w:shd w:val="clear" w:color="auto" w:fill="auto"/>
          </w:tcPr>
          <w:p w:rsidR="003A42AC" w:rsidRPr="00BC65B0" w:rsidRDefault="003A42AC" w:rsidP="003A42AC">
            <w:r w:rsidRPr="00BC65B0">
              <w:rPr>
                <w:bCs/>
                <w:lang w:val="kk-KZ"/>
              </w:rPr>
              <w:t>ЖИ</w:t>
            </w:r>
            <w:r w:rsidRPr="00BC65B0">
              <w:rPr>
                <w:lang w:val="kk-KZ"/>
              </w:rPr>
              <w:t xml:space="preserve"> 2</w:t>
            </w:r>
            <w:r w:rsidRPr="00BC65B0">
              <w:t>.1</w:t>
            </w:r>
          </w:p>
        </w:tc>
        <w:tc>
          <w:tcPr>
            <w:tcW w:w="850" w:type="dxa"/>
            <w:tcBorders>
              <w:top w:val="single" w:sz="4" w:space="0" w:color="auto"/>
              <w:left w:val="single" w:sz="4" w:space="0" w:color="000000"/>
              <w:bottom w:val="single" w:sz="4" w:space="0" w:color="000000"/>
              <w:right w:val="single" w:sz="4" w:space="0" w:color="000000"/>
            </w:tcBorders>
            <w:shd w:val="clear" w:color="auto" w:fill="auto"/>
          </w:tcPr>
          <w:p w:rsidR="003A42AC" w:rsidRPr="00BC65B0" w:rsidRDefault="003A42AC" w:rsidP="003A42AC">
            <w:pPr>
              <w:jc w:val="center"/>
              <w:rPr>
                <w:lang w:val="kk-KZ"/>
              </w:rPr>
            </w:pPr>
          </w:p>
        </w:tc>
        <w:tc>
          <w:tcPr>
            <w:tcW w:w="709" w:type="dxa"/>
            <w:tcBorders>
              <w:top w:val="single" w:sz="4" w:space="0" w:color="auto"/>
              <w:left w:val="single" w:sz="4" w:space="0" w:color="000000"/>
              <w:bottom w:val="single" w:sz="4" w:space="0" w:color="000000"/>
              <w:right w:val="single" w:sz="4" w:space="0" w:color="000000"/>
            </w:tcBorders>
            <w:shd w:val="clear" w:color="auto" w:fill="auto"/>
          </w:tcPr>
          <w:p w:rsidR="003A42AC" w:rsidRPr="00BC65B0" w:rsidRDefault="003A42AC" w:rsidP="003A42AC">
            <w:pPr>
              <w:jc w:val="center"/>
              <w:rPr>
                <w:lang w:val="kk-KZ"/>
              </w:rPr>
            </w:pPr>
            <w:r>
              <w:rPr>
                <w:lang w:val="kk-KZ"/>
              </w:rPr>
              <w:t>2</w:t>
            </w:r>
            <w:r w:rsidRPr="00BC65B0">
              <w:rPr>
                <w:lang w:val="kk-KZ"/>
              </w:rPr>
              <w:t>5</w:t>
            </w:r>
          </w:p>
        </w:tc>
        <w:tc>
          <w:tcPr>
            <w:tcW w:w="1418" w:type="dxa"/>
            <w:gridSpan w:val="2"/>
            <w:tcBorders>
              <w:top w:val="single" w:sz="4" w:space="0" w:color="auto"/>
              <w:left w:val="single" w:sz="4" w:space="0" w:color="000000"/>
              <w:bottom w:val="single" w:sz="4" w:space="0" w:color="000000"/>
              <w:right w:val="single" w:sz="4" w:space="0" w:color="000000"/>
            </w:tcBorders>
            <w:shd w:val="clear" w:color="auto" w:fill="auto"/>
          </w:tcPr>
          <w:p w:rsidR="003A42AC" w:rsidRPr="00BC65B0" w:rsidRDefault="003A42AC" w:rsidP="003A42AC">
            <w:pPr>
              <w:rPr>
                <w:lang w:val="kk-KZ"/>
              </w:rPr>
            </w:pPr>
            <w:r>
              <w:rPr>
                <w:lang w:val="kk-KZ"/>
              </w:rPr>
              <w:t>Универ қашықтан оқыту жүйесінде</w:t>
            </w:r>
          </w:p>
        </w:tc>
        <w:tc>
          <w:tcPr>
            <w:tcW w:w="813" w:type="dxa"/>
            <w:tcBorders>
              <w:top w:val="single" w:sz="4" w:space="0" w:color="auto"/>
              <w:left w:val="single" w:sz="4" w:space="0" w:color="000000"/>
              <w:bottom w:val="single" w:sz="4" w:space="0" w:color="000000"/>
              <w:right w:val="single" w:sz="4" w:space="0" w:color="000000"/>
            </w:tcBorders>
            <w:shd w:val="clear" w:color="auto" w:fill="auto"/>
          </w:tcPr>
          <w:p w:rsidR="003A42AC" w:rsidRPr="00BC65B0" w:rsidRDefault="003A42AC" w:rsidP="003A42AC">
            <w:pPr>
              <w:rPr>
                <w:lang w:val="kk-KZ"/>
              </w:rPr>
            </w:pPr>
            <w:r w:rsidRPr="00BC65B0">
              <w:rPr>
                <w:lang w:val="kk-KZ"/>
              </w:rPr>
              <w:t>ЖТ1</w:t>
            </w:r>
          </w:p>
        </w:tc>
      </w:tr>
      <w:tr w:rsidR="00BA3A97" w:rsidRPr="00BC65B0" w:rsidTr="00AC5EDF">
        <w:trPr>
          <w:jc w:val="center"/>
        </w:trPr>
        <w:tc>
          <w:tcPr>
            <w:tcW w:w="849" w:type="dxa"/>
            <w:vMerge/>
            <w:tcBorders>
              <w:left w:val="single" w:sz="4" w:space="0" w:color="000000"/>
              <w:bottom w:val="single" w:sz="4" w:space="0" w:color="000000"/>
              <w:right w:val="single" w:sz="4" w:space="0" w:color="000000"/>
            </w:tcBorders>
            <w:shd w:val="clear" w:color="auto" w:fill="auto"/>
          </w:tcPr>
          <w:p w:rsidR="00BA3A97" w:rsidRPr="00BA3A97" w:rsidRDefault="00BA3A97" w:rsidP="00AC5EDF">
            <w:pPr>
              <w:rPr>
                <w:b/>
                <w:highlight w:val="green"/>
                <w:lang w:val="kk-KZ"/>
              </w:rPr>
            </w:pPr>
          </w:p>
        </w:tc>
        <w:tc>
          <w:tcPr>
            <w:tcW w:w="6344" w:type="dxa"/>
            <w:gridSpan w:val="4"/>
            <w:tcBorders>
              <w:left w:val="single" w:sz="4" w:space="0" w:color="000000"/>
              <w:bottom w:val="single" w:sz="4" w:space="0" w:color="000000"/>
              <w:right w:val="single" w:sz="4" w:space="0" w:color="000000"/>
            </w:tcBorders>
            <w:shd w:val="clear" w:color="auto" w:fill="auto"/>
          </w:tcPr>
          <w:p w:rsidR="00BA3A97" w:rsidRPr="00131BAC" w:rsidRDefault="00BA3A97" w:rsidP="00AC5EDF">
            <w:pPr>
              <w:rPr>
                <w:b/>
                <w:highlight w:val="green"/>
              </w:rPr>
            </w:pPr>
            <w:r w:rsidRPr="00131BAC">
              <w:rPr>
                <w:b/>
              </w:rPr>
              <w:t>АБ</w:t>
            </w:r>
            <w:proofErr w:type="gramStart"/>
            <w:r w:rsidRPr="00131BAC">
              <w:rPr>
                <w:b/>
              </w:rPr>
              <w:t>1</w:t>
            </w:r>
            <w:proofErr w:type="gramEnd"/>
          </w:p>
        </w:tc>
        <w:tc>
          <w:tcPr>
            <w:tcW w:w="2127" w:type="dxa"/>
            <w:gridSpan w:val="3"/>
            <w:tcBorders>
              <w:left w:val="single" w:sz="4" w:space="0" w:color="000000"/>
              <w:bottom w:val="single" w:sz="4" w:space="0" w:color="000000"/>
              <w:right w:val="single" w:sz="4" w:space="0" w:color="000000"/>
            </w:tcBorders>
            <w:shd w:val="clear" w:color="auto" w:fill="auto"/>
          </w:tcPr>
          <w:p w:rsidR="00BA3A97" w:rsidRPr="00131BAC" w:rsidRDefault="00BA3A97" w:rsidP="00AC5EDF">
            <w:pPr>
              <w:rPr>
                <w:b/>
                <w:highlight w:val="green"/>
              </w:rPr>
            </w:pPr>
            <w:r w:rsidRPr="00131BAC">
              <w:rPr>
                <w:b/>
              </w:rPr>
              <w:t>100</w:t>
            </w:r>
          </w:p>
        </w:tc>
        <w:tc>
          <w:tcPr>
            <w:tcW w:w="813" w:type="dxa"/>
            <w:tcBorders>
              <w:left w:val="single" w:sz="4" w:space="0" w:color="000000"/>
              <w:bottom w:val="single" w:sz="4" w:space="0" w:color="000000"/>
              <w:right w:val="single" w:sz="4" w:space="0" w:color="000000"/>
            </w:tcBorders>
            <w:shd w:val="clear" w:color="auto" w:fill="auto"/>
          </w:tcPr>
          <w:p w:rsidR="00BA3A97" w:rsidRPr="00BC65B0" w:rsidRDefault="00BA3A97" w:rsidP="00AC5EDF">
            <w:pPr>
              <w:rPr>
                <w:b/>
                <w:color w:val="FF0000"/>
              </w:rPr>
            </w:pPr>
          </w:p>
        </w:tc>
      </w:tr>
      <w:tr w:rsidR="00BA3A97" w:rsidRPr="00BC65B0" w:rsidTr="00AC5EDF">
        <w:trPr>
          <w:jc w:val="center"/>
        </w:trPr>
        <w:tc>
          <w:tcPr>
            <w:tcW w:w="9320" w:type="dxa"/>
            <w:gridSpan w:val="8"/>
            <w:tcBorders>
              <w:top w:val="single" w:sz="4" w:space="0" w:color="000000"/>
              <w:left w:val="single" w:sz="4" w:space="0" w:color="000000"/>
              <w:bottom w:val="single" w:sz="4" w:space="0" w:color="000000"/>
              <w:right w:val="single" w:sz="4" w:space="0" w:color="000000"/>
            </w:tcBorders>
            <w:shd w:val="clear" w:color="auto" w:fill="auto"/>
          </w:tcPr>
          <w:p w:rsidR="00BA3A97" w:rsidRPr="00087D4D" w:rsidRDefault="00BA3A97" w:rsidP="00AC5EDF">
            <w:pPr>
              <w:jc w:val="center"/>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jc w:val="center"/>
              <w:rPr>
                <w:b/>
              </w:rPr>
            </w:pPr>
          </w:p>
        </w:tc>
      </w:tr>
      <w:tr w:rsidR="003A42AC" w:rsidRPr="00BC65B0" w:rsidTr="00AC5EDF">
        <w:trPr>
          <w:jc w:val="center"/>
        </w:trPr>
        <w:tc>
          <w:tcPr>
            <w:tcW w:w="849" w:type="dxa"/>
            <w:vMerge w:val="restart"/>
            <w:tcBorders>
              <w:top w:val="single" w:sz="4" w:space="0" w:color="000000"/>
              <w:left w:val="single" w:sz="4" w:space="0" w:color="000000"/>
              <w:right w:val="single" w:sz="4" w:space="0" w:color="000000"/>
            </w:tcBorders>
            <w:shd w:val="clear" w:color="auto" w:fill="auto"/>
            <w:hideMark/>
          </w:tcPr>
          <w:p w:rsidR="003A42AC" w:rsidRPr="00BC65B0" w:rsidRDefault="003A42AC" w:rsidP="003A42AC">
            <w:pPr>
              <w:jc w:val="center"/>
              <w:rPr>
                <w:lang w:val="kk-KZ"/>
              </w:rPr>
            </w:pPr>
            <w:r w:rsidRPr="00BC65B0">
              <w:rPr>
                <w:lang w:val="kk-KZ"/>
              </w:rPr>
              <w:t>6</w:t>
            </w:r>
          </w:p>
          <w:p w:rsidR="003A42AC" w:rsidRPr="00BC65B0" w:rsidRDefault="003A42AC" w:rsidP="003A42AC">
            <w:pPr>
              <w:jc w:val="center"/>
              <w:rPr>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snapToGrid w:val="0"/>
              <w:jc w:val="both"/>
              <w:rPr>
                <w:b/>
                <w:bCs/>
                <w:lang w:val="kk-KZ" w:eastAsia="ar-SA"/>
              </w:rPr>
            </w:pPr>
            <w:r w:rsidRPr="00BC65B0">
              <w:rPr>
                <w:b/>
                <w:bCs/>
                <w:lang w:val="kk-KZ" w:eastAsia="ar-SA"/>
              </w:rPr>
              <w:t xml:space="preserve">Д6. </w:t>
            </w:r>
            <w:r>
              <w:rPr>
                <w:lang w:val="kk-KZ"/>
              </w:rPr>
              <w:t>Қазақстандағы және шетелдегі ғылыми және ғылыми-педагогикалық кадрларды даярлау жүйесі</w:t>
            </w:r>
          </w:p>
        </w:tc>
        <w:tc>
          <w:tcPr>
            <w:tcW w:w="816" w:type="dxa"/>
            <w:tcBorders>
              <w:top w:val="single" w:sz="4" w:space="0" w:color="000000"/>
              <w:left w:val="single" w:sz="4" w:space="0" w:color="000000"/>
              <w:bottom w:val="single" w:sz="4" w:space="0" w:color="000000"/>
              <w:right w:val="single" w:sz="4" w:space="0" w:color="auto"/>
            </w:tcBorders>
            <w:shd w:val="clear" w:color="auto" w:fill="auto"/>
          </w:tcPr>
          <w:p w:rsidR="003A42AC" w:rsidRPr="00BC65B0" w:rsidRDefault="003A42AC" w:rsidP="003A42AC">
            <w:pPr>
              <w:snapToGrid w:val="0"/>
              <w:jc w:val="both"/>
              <w:rPr>
                <w:lang w:val="kk-KZ" w:eastAsia="ar-SA"/>
              </w:rPr>
            </w:pPr>
            <w:r w:rsidRPr="00BC65B0">
              <w:rPr>
                <w:lang w:val="kk-KZ"/>
              </w:rPr>
              <w:t>ОН</w:t>
            </w:r>
            <w:r w:rsidRPr="00BC65B0">
              <w:rPr>
                <w:lang w:val="kk-KZ" w:eastAsia="ar-SA"/>
              </w:rPr>
              <w:t xml:space="preserve"> 1</w:t>
            </w:r>
          </w:p>
        </w:tc>
        <w:tc>
          <w:tcPr>
            <w:tcW w:w="744" w:type="dxa"/>
            <w:tcBorders>
              <w:top w:val="single" w:sz="4" w:space="0" w:color="000000"/>
              <w:left w:val="single" w:sz="4" w:space="0" w:color="auto"/>
              <w:bottom w:val="single" w:sz="4" w:space="0" w:color="000000"/>
              <w:right w:val="single" w:sz="4" w:space="0" w:color="000000"/>
            </w:tcBorders>
            <w:shd w:val="clear" w:color="auto" w:fill="auto"/>
          </w:tcPr>
          <w:p w:rsidR="003A42AC" w:rsidRPr="00BC65B0" w:rsidRDefault="003A42AC" w:rsidP="003A42AC">
            <w:pPr>
              <w:snapToGrid w:val="0"/>
              <w:jc w:val="both"/>
              <w:rPr>
                <w:bCs/>
                <w:lang w:val="kk-KZ" w:eastAsia="ar-SA"/>
              </w:rPr>
            </w:pPr>
            <w:r w:rsidRPr="00BC65B0">
              <w:rPr>
                <w:bCs/>
                <w:lang w:val="kk-KZ"/>
              </w:rPr>
              <w:t xml:space="preserve">ЖИ </w:t>
            </w:r>
            <w:r w:rsidRPr="00BC65B0">
              <w:rPr>
                <w:bCs/>
                <w:lang w:val="kk-KZ" w:eastAsia="ar-SA"/>
              </w:rPr>
              <w:t>1.2</w:t>
            </w:r>
          </w:p>
        </w:tc>
        <w:tc>
          <w:tcPr>
            <w:tcW w:w="850" w:type="dxa"/>
            <w:tcBorders>
              <w:top w:val="single" w:sz="4" w:space="0" w:color="000000"/>
              <w:left w:val="single" w:sz="4" w:space="0" w:color="auto"/>
              <w:bottom w:val="single" w:sz="4" w:space="0" w:color="000000"/>
              <w:right w:val="single" w:sz="4" w:space="0" w:color="auto"/>
            </w:tcBorders>
            <w:shd w:val="clear" w:color="auto" w:fill="auto"/>
          </w:tcPr>
          <w:p w:rsidR="003A42AC" w:rsidRPr="00BC65B0" w:rsidRDefault="003A42AC" w:rsidP="003A42AC">
            <w:pPr>
              <w:jc w:val="center"/>
            </w:pPr>
            <w:r w:rsidRPr="00BC65B0">
              <w:t>2</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3A42AC" w:rsidRPr="00BC65B0" w:rsidRDefault="003A42AC" w:rsidP="003A42AC">
            <w:pPr>
              <w:jc w:val="cente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en-US"/>
              </w:rPr>
            </w:pPr>
            <w:r w:rsidRPr="00BC65B0">
              <w:rPr>
                <w:lang w:val="en-US"/>
              </w:rPr>
              <w:t xml:space="preserve">Zoom- </w:t>
            </w:r>
            <w:r w:rsidRPr="00BC65B0">
              <w:t>дабейнедәріс</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pPr>
            <w:r w:rsidRPr="00BC65B0">
              <w:rPr>
                <w:lang w:val="kk-KZ"/>
              </w:rPr>
              <w:t>ӨТС</w:t>
            </w:r>
            <w:r w:rsidRPr="00BC65B0">
              <w:t xml:space="preserve"> 6</w:t>
            </w:r>
          </w:p>
        </w:tc>
      </w:tr>
      <w:tr w:rsidR="003A42AC" w:rsidRPr="00BC65B0" w:rsidTr="00AC5EDF">
        <w:trPr>
          <w:jc w:val="center"/>
        </w:trPr>
        <w:tc>
          <w:tcPr>
            <w:tcW w:w="849" w:type="dxa"/>
            <w:vMerge/>
            <w:tcBorders>
              <w:left w:val="single" w:sz="4" w:space="0" w:color="000000"/>
              <w:right w:val="single" w:sz="4" w:space="0" w:color="000000"/>
            </w:tcBorders>
            <w:shd w:val="clear" w:color="auto" w:fill="auto"/>
            <w:hideMark/>
          </w:tcPr>
          <w:p w:rsidR="003A42AC" w:rsidRPr="00BC65B0" w:rsidRDefault="003A42AC" w:rsidP="003A42AC">
            <w:pPr>
              <w:jc w:val="center"/>
              <w:rPr>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3A42AC" w:rsidRDefault="003A42AC" w:rsidP="003A42AC">
            <w:pPr>
              <w:snapToGrid w:val="0"/>
              <w:jc w:val="both"/>
              <w:rPr>
                <w:b/>
                <w:bCs/>
                <w:lang w:val="kk-KZ"/>
              </w:rPr>
            </w:pPr>
            <w:r w:rsidRPr="00BC65B0">
              <w:rPr>
                <w:b/>
                <w:bCs/>
                <w:lang w:val="kk-KZ"/>
              </w:rPr>
              <w:t xml:space="preserve">ПС6. </w:t>
            </w:r>
            <w:r>
              <w:rPr>
                <w:lang w:val="kk-KZ"/>
              </w:rPr>
              <w:t>Шетелдердегі ғылыми кадрларды даярлауды ұйымдастыру: PhD, Doctor of Science, Full Professor және т.б.</w:t>
            </w:r>
          </w:p>
          <w:p w:rsidR="003A42AC" w:rsidRPr="00733C69" w:rsidRDefault="003A42AC" w:rsidP="003A42AC">
            <w:pPr>
              <w:tabs>
                <w:tab w:val="left" w:pos="1245"/>
              </w:tabs>
              <w:rPr>
                <w:lang w:val="kk-KZ"/>
              </w:rPr>
            </w:pPr>
            <w:r>
              <w:rPr>
                <w:lang w:val="kk-KZ"/>
              </w:rPr>
              <w:tab/>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snapToGrid w:val="0"/>
              <w:jc w:val="both"/>
            </w:pPr>
            <w:r w:rsidRPr="00BC65B0">
              <w:rPr>
                <w:lang w:val="kk-KZ"/>
              </w:rPr>
              <w:t>ОН</w:t>
            </w:r>
            <w:r w:rsidRPr="00BC65B0">
              <w:t xml:space="preserve"> 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snapToGrid w:val="0"/>
              <w:jc w:val="both"/>
              <w:rPr>
                <w:bCs/>
              </w:rPr>
            </w:pPr>
            <w:r w:rsidRPr="00BC65B0">
              <w:rPr>
                <w:bCs/>
                <w:lang w:val="kk-KZ"/>
              </w:rPr>
              <w:t>ЖИ</w:t>
            </w:r>
            <w:r w:rsidRPr="00BC65B0">
              <w:rPr>
                <w:bCs/>
              </w:rPr>
              <w:t xml:space="preserve"> 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pPr>
            <w:r w:rsidRPr="00BC65B0">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A42AC" w:rsidRPr="00192ABF" w:rsidRDefault="003A42AC" w:rsidP="003A42AC">
            <w:pPr>
              <w:jc w:val="center"/>
              <w:rPr>
                <w:lang w:val="kk-KZ"/>
              </w:rPr>
            </w:pPr>
            <w:r>
              <w:rPr>
                <w:lang w:val="kk-KZ"/>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kk-KZ"/>
              </w:rPr>
            </w:pPr>
            <w:r w:rsidRPr="00BC65B0">
              <w:rPr>
                <w:lang w:val="kk-KZ"/>
              </w:rPr>
              <w:t xml:space="preserve">Zoom да вебинар </w:t>
            </w:r>
          </w:p>
          <w:p w:rsidR="003A42AC" w:rsidRPr="00BC65B0" w:rsidRDefault="003A42AC" w:rsidP="003A42AC">
            <w:pPr>
              <w:rPr>
                <w:lang w:val="en-US"/>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pPr>
            <w:r w:rsidRPr="00BC65B0">
              <w:t>ТТ6</w:t>
            </w:r>
          </w:p>
        </w:tc>
      </w:tr>
      <w:tr w:rsidR="00BA3A97" w:rsidRPr="00BC65B0" w:rsidTr="00AC5EDF">
        <w:trPr>
          <w:jc w:val="center"/>
        </w:trPr>
        <w:tc>
          <w:tcPr>
            <w:tcW w:w="849" w:type="dxa"/>
            <w:vMerge/>
            <w:tcBorders>
              <w:left w:val="single" w:sz="4" w:space="0" w:color="000000"/>
              <w:bottom w:val="single" w:sz="4" w:space="0" w:color="000000"/>
              <w:right w:val="single" w:sz="4" w:space="0" w:color="000000"/>
            </w:tcBorders>
            <w:shd w:val="clear" w:color="auto" w:fill="auto"/>
          </w:tcPr>
          <w:p w:rsidR="00BA3A97" w:rsidRPr="00BC65B0" w:rsidRDefault="00BA3A97" w:rsidP="00AC5EDF">
            <w:pPr>
              <w:jc w:val="center"/>
            </w:pPr>
          </w:p>
        </w:tc>
        <w:tc>
          <w:tcPr>
            <w:tcW w:w="8471" w:type="dxa"/>
            <w:gridSpan w:val="7"/>
            <w:tcBorders>
              <w:left w:val="single" w:sz="4" w:space="0" w:color="000000"/>
              <w:bottom w:val="single" w:sz="4" w:space="0" w:color="000000"/>
              <w:right w:val="single" w:sz="4" w:space="0" w:color="000000"/>
            </w:tcBorders>
            <w:shd w:val="clear" w:color="auto" w:fill="auto"/>
          </w:tcPr>
          <w:p w:rsidR="00BA3A97" w:rsidRPr="00BC65B0" w:rsidRDefault="00BA3A97" w:rsidP="00AC5EDF">
            <w:pPr>
              <w:jc w:val="center"/>
              <w:rPr>
                <w:lang w:val="kk-KZ"/>
              </w:rPr>
            </w:pPr>
            <w:r w:rsidRPr="00BC65B0">
              <w:rPr>
                <w:b/>
                <w:lang w:val="kk-KZ"/>
              </w:rPr>
              <w:t xml:space="preserve">Сенбі 23.00 </w:t>
            </w:r>
            <w:r w:rsidRPr="00BC65B0">
              <w:rPr>
                <w:b/>
              </w:rPr>
              <w:t>- ӨТС6, ТТ6</w:t>
            </w:r>
            <w:r w:rsidRPr="00BC65B0">
              <w:rPr>
                <w:b/>
                <w:lang w:val="kk-KZ"/>
              </w:rPr>
              <w:t xml:space="preserve"> тапсыру ДЕДЛАЙНЫ</w:t>
            </w:r>
          </w:p>
        </w:tc>
        <w:tc>
          <w:tcPr>
            <w:tcW w:w="813" w:type="dxa"/>
            <w:tcBorders>
              <w:left w:val="single" w:sz="4" w:space="0" w:color="000000"/>
              <w:bottom w:val="single" w:sz="4" w:space="0" w:color="000000"/>
              <w:right w:val="single" w:sz="4" w:space="0" w:color="000000"/>
            </w:tcBorders>
            <w:shd w:val="clear" w:color="auto" w:fill="auto"/>
          </w:tcPr>
          <w:p w:rsidR="00BA3A97" w:rsidRPr="00BC65B0" w:rsidRDefault="00BA3A97" w:rsidP="00AC5EDF">
            <w:pPr>
              <w:jc w:val="center"/>
              <w:rPr>
                <w:b/>
              </w:rPr>
            </w:pPr>
          </w:p>
        </w:tc>
      </w:tr>
      <w:tr w:rsidR="003A42AC" w:rsidRPr="00BC65B0" w:rsidTr="00AC5EDF">
        <w:trPr>
          <w:trHeight w:val="159"/>
          <w:jc w:val="center"/>
        </w:trPr>
        <w:tc>
          <w:tcPr>
            <w:tcW w:w="849" w:type="dxa"/>
            <w:vMerge w:val="restart"/>
            <w:tcBorders>
              <w:top w:val="single" w:sz="4" w:space="0" w:color="000000"/>
              <w:left w:val="single" w:sz="4" w:space="0" w:color="000000"/>
              <w:right w:val="single" w:sz="4" w:space="0" w:color="000000"/>
            </w:tcBorders>
            <w:shd w:val="clear" w:color="auto" w:fill="auto"/>
            <w:hideMark/>
          </w:tcPr>
          <w:p w:rsidR="003A42AC" w:rsidRPr="00BC65B0" w:rsidRDefault="003A42AC" w:rsidP="003A42AC">
            <w:pPr>
              <w:jc w:val="center"/>
              <w:rPr>
                <w:lang w:val="kk-KZ"/>
              </w:rPr>
            </w:pPr>
            <w:r w:rsidRPr="00BC65B0">
              <w:rPr>
                <w:lang w:val="kk-KZ"/>
              </w:rPr>
              <w:t>7</w:t>
            </w:r>
          </w:p>
          <w:p w:rsidR="003A42AC" w:rsidRPr="00BC65B0" w:rsidRDefault="003A42AC" w:rsidP="003A42AC">
            <w:pPr>
              <w:jc w:val="center"/>
              <w:rPr>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pStyle w:val="a3"/>
              <w:spacing w:after="0" w:line="240" w:lineRule="auto"/>
              <w:ind w:left="0"/>
              <w:rPr>
                <w:rFonts w:ascii="Times New Roman" w:hAnsi="Times New Roman"/>
                <w:b/>
                <w:bCs/>
                <w:sz w:val="24"/>
                <w:szCs w:val="24"/>
              </w:rPr>
            </w:pPr>
            <w:r w:rsidRPr="00BC65B0">
              <w:rPr>
                <w:rFonts w:ascii="Times New Roman" w:hAnsi="Times New Roman"/>
                <w:b/>
                <w:sz w:val="24"/>
                <w:szCs w:val="24"/>
              </w:rPr>
              <w:t>Д</w:t>
            </w:r>
            <w:proofErr w:type="gramStart"/>
            <w:r w:rsidRPr="00BC65B0">
              <w:rPr>
                <w:rFonts w:ascii="Times New Roman" w:hAnsi="Times New Roman"/>
                <w:b/>
                <w:sz w:val="24"/>
                <w:szCs w:val="24"/>
              </w:rPr>
              <w:t>7</w:t>
            </w:r>
            <w:proofErr w:type="gramEnd"/>
            <w:r w:rsidRPr="00BC65B0">
              <w:rPr>
                <w:rFonts w:ascii="Times New Roman" w:hAnsi="Times New Roman"/>
                <w:b/>
                <w:sz w:val="24"/>
                <w:szCs w:val="24"/>
              </w:rPr>
              <w:t>.</w:t>
            </w:r>
            <w:r w:rsidR="00E868D7">
              <w:rPr>
                <w:rFonts w:ascii="Times New Roman" w:hAnsi="Times New Roman"/>
                <w:b/>
                <w:sz w:val="24"/>
                <w:szCs w:val="24"/>
                <w:lang w:val="kk-KZ"/>
              </w:rPr>
              <w:t xml:space="preserve"> </w:t>
            </w:r>
            <w:r>
              <w:rPr>
                <w:rFonts w:ascii="Times New Roman" w:hAnsi="Times New Roman"/>
                <w:lang w:val="kk-KZ"/>
              </w:rPr>
              <w:t>Ғылым дамуының заңдылықтары</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pStyle w:val="a3"/>
              <w:spacing w:after="0" w:line="240" w:lineRule="auto"/>
              <w:ind w:left="0"/>
              <w:rPr>
                <w:rFonts w:ascii="Times New Roman" w:hAnsi="Times New Roman"/>
                <w:bCs/>
                <w:sz w:val="24"/>
                <w:szCs w:val="24"/>
              </w:rPr>
            </w:pPr>
            <w:r w:rsidRPr="00BC65B0">
              <w:rPr>
                <w:rFonts w:ascii="Times New Roman" w:hAnsi="Times New Roman"/>
                <w:sz w:val="24"/>
                <w:szCs w:val="24"/>
                <w:lang w:val="kk-KZ"/>
              </w:rPr>
              <w:t>ОН</w:t>
            </w:r>
            <w:r w:rsidRPr="00BC65B0">
              <w:rPr>
                <w:rFonts w:ascii="Times New Roman" w:hAnsi="Times New Roman"/>
                <w:bCs/>
                <w:sz w:val="24"/>
                <w:szCs w:val="24"/>
              </w:rPr>
              <w:t xml:space="preserve"> 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snapToGrid w:val="0"/>
              <w:jc w:val="both"/>
              <w:rPr>
                <w:bCs/>
              </w:rPr>
            </w:pPr>
            <w:r w:rsidRPr="00BC65B0">
              <w:rPr>
                <w:bCs/>
                <w:lang w:val="kk-KZ"/>
              </w:rPr>
              <w:t>ЖИ</w:t>
            </w:r>
            <w:r w:rsidRPr="00BC65B0">
              <w:rPr>
                <w:bCs/>
              </w:rPr>
              <w:t xml:space="preserve"> 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pPr>
            <w:r w:rsidRPr="00BC65B0">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en-US"/>
              </w:rPr>
            </w:pPr>
            <w:r w:rsidRPr="00BC65B0">
              <w:rPr>
                <w:lang w:val="en-US"/>
              </w:rPr>
              <w:t xml:space="preserve">Zoom- </w:t>
            </w:r>
            <w:r w:rsidRPr="00BC65B0">
              <w:t>дабейнедәріс</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pPr>
            <w:r w:rsidRPr="00BC65B0">
              <w:rPr>
                <w:lang w:val="kk-KZ"/>
              </w:rPr>
              <w:t>ӨТС</w:t>
            </w:r>
            <w:r w:rsidRPr="00BC65B0">
              <w:t xml:space="preserve"> 7</w:t>
            </w:r>
          </w:p>
        </w:tc>
      </w:tr>
      <w:tr w:rsidR="003A42AC" w:rsidRPr="00BC65B0" w:rsidTr="00AC5EDF">
        <w:trPr>
          <w:jc w:val="center"/>
        </w:trPr>
        <w:tc>
          <w:tcPr>
            <w:tcW w:w="849" w:type="dxa"/>
            <w:vMerge/>
            <w:tcBorders>
              <w:left w:val="single" w:sz="4" w:space="0" w:color="000000"/>
              <w:right w:val="single" w:sz="4" w:space="0" w:color="000000"/>
            </w:tcBorders>
            <w:shd w:val="clear" w:color="auto" w:fill="auto"/>
            <w:hideMark/>
          </w:tcPr>
          <w:p w:rsidR="003A42AC" w:rsidRPr="00BC65B0" w:rsidRDefault="003A42AC" w:rsidP="003A42AC">
            <w:pPr>
              <w:jc w:val="center"/>
              <w:rPr>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pStyle w:val="a3"/>
              <w:spacing w:after="0" w:line="240" w:lineRule="auto"/>
              <w:ind w:left="0"/>
              <w:jc w:val="both"/>
              <w:rPr>
                <w:rFonts w:ascii="Times New Roman" w:hAnsi="Times New Roman"/>
                <w:b/>
                <w:bCs/>
                <w:sz w:val="24"/>
                <w:szCs w:val="24"/>
                <w:lang w:val="kk-KZ" w:eastAsia="ar-SA"/>
              </w:rPr>
            </w:pPr>
            <w:r w:rsidRPr="00BC65B0">
              <w:rPr>
                <w:rFonts w:ascii="Times New Roman" w:hAnsi="Times New Roman"/>
                <w:b/>
                <w:sz w:val="24"/>
                <w:szCs w:val="24"/>
                <w:lang w:val="kk-KZ"/>
              </w:rPr>
              <w:t>ПС7.</w:t>
            </w:r>
            <w:r>
              <w:rPr>
                <w:rFonts w:ascii="Times New Roman" w:hAnsi="Times New Roman"/>
                <w:lang w:val="kk-KZ"/>
              </w:rPr>
              <w:t>Ғылыми ақпараттың өсуі, таралуы және ескіру заңы</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pStyle w:val="a3"/>
              <w:spacing w:after="0" w:line="240" w:lineRule="auto"/>
              <w:ind w:left="0"/>
              <w:jc w:val="both"/>
              <w:rPr>
                <w:rFonts w:ascii="Times New Roman" w:hAnsi="Times New Roman"/>
                <w:bCs/>
                <w:sz w:val="24"/>
                <w:szCs w:val="24"/>
                <w:lang w:val="kk-KZ" w:eastAsia="ar-SA"/>
              </w:rPr>
            </w:pPr>
            <w:r w:rsidRPr="00BC65B0">
              <w:rPr>
                <w:rFonts w:ascii="Times New Roman" w:hAnsi="Times New Roman"/>
                <w:sz w:val="24"/>
                <w:szCs w:val="24"/>
                <w:lang w:val="kk-KZ"/>
              </w:rPr>
              <w:t>ОН</w:t>
            </w:r>
            <w:r w:rsidRPr="00BC65B0">
              <w:rPr>
                <w:rFonts w:ascii="Times New Roman" w:hAnsi="Times New Roman"/>
                <w:bCs/>
                <w:sz w:val="24"/>
                <w:szCs w:val="24"/>
                <w:lang w:val="kk-KZ" w:eastAsia="ar-SA"/>
              </w:rPr>
              <w:t xml:space="preserve"> 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snapToGrid w:val="0"/>
              <w:jc w:val="both"/>
              <w:rPr>
                <w:bCs/>
              </w:rPr>
            </w:pPr>
            <w:r w:rsidRPr="00BC65B0">
              <w:rPr>
                <w:bCs/>
                <w:lang w:val="kk-KZ"/>
              </w:rPr>
              <w:t xml:space="preserve">ЖИ </w:t>
            </w:r>
            <w:r w:rsidRPr="00BC65B0">
              <w:rPr>
                <w:bCs/>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pPr>
            <w:r w:rsidRPr="00BC65B0">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A42AC" w:rsidRPr="00192ABF" w:rsidRDefault="003A42AC" w:rsidP="003A42AC">
            <w:pPr>
              <w:jc w:val="center"/>
              <w:rPr>
                <w:lang w:val="kk-KZ"/>
              </w:rPr>
            </w:pPr>
            <w:r>
              <w:rPr>
                <w:lang w:val="kk-KZ"/>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kk-KZ"/>
              </w:rPr>
            </w:pPr>
            <w:r w:rsidRPr="00BC65B0">
              <w:rPr>
                <w:lang w:val="kk-KZ"/>
              </w:rPr>
              <w:t xml:space="preserve">Zoom да вебинар </w:t>
            </w:r>
          </w:p>
          <w:p w:rsidR="003A42AC" w:rsidRPr="00BC65B0" w:rsidRDefault="003A42AC" w:rsidP="003A42AC">
            <w:pPr>
              <w:rPr>
                <w:lang w:val="en-US"/>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pPr>
            <w:r w:rsidRPr="00BC65B0">
              <w:t>ТТ7</w:t>
            </w:r>
          </w:p>
        </w:tc>
      </w:tr>
      <w:tr w:rsidR="003A42AC" w:rsidRPr="00BC65B0" w:rsidTr="00AC5ED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3A42AC" w:rsidRPr="00BC65B0" w:rsidRDefault="003A42AC" w:rsidP="003A42AC">
            <w:pPr>
              <w:jc w:val="center"/>
              <w:rPr>
                <w:lang w:val="kk-KZ"/>
              </w:rPr>
            </w:pPr>
            <w:r w:rsidRPr="00BC65B0">
              <w:rPr>
                <w:lang w:val="kk-KZ"/>
              </w:rPr>
              <w:t>8</w:t>
            </w:r>
          </w:p>
          <w:p w:rsidR="003A42AC" w:rsidRPr="00BC65B0" w:rsidRDefault="003A42AC" w:rsidP="003A42AC">
            <w:pPr>
              <w:jc w:val="center"/>
              <w:rPr>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pStyle w:val="a3"/>
              <w:spacing w:after="0" w:line="240" w:lineRule="auto"/>
              <w:ind w:left="0"/>
              <w:jc w:val="both"/>
              <w:rPr>
                <w:rFonts w:ascii="Times New Roman" w:hAnsi="Times New Roman"/>
                <w:sz w:val="24"/>
                <w:szCs w:val="24"/>
                <w:lang w:val="kk-KZ"/>
              </w:rPr>
            </w:pPr>
            <w:r w:rsidRPr="00BC65B0">
              <w:rPr>
                <w:rFonts w:ascii="Times New Roman" w:hAnsi="Times New Roman"/>
                <w:b/>
                <w:sz w:val="24"/>
                <w:szCs w:val="24"/>
                <w:lang w:val="kk-KZ"/>
              </w:rPr>
              <w:t>Д8.</w:t>
            </w:r>
            <w:r>
              <w:rPr>
                <w:rFonts w:ascii="Times New Roman" w:hAnsi="Times New Roman"/>
                <w:lang w:val="kk-KZ"/>
              </w:rPr>
              <w:t>Педагогтың әдіснамалық және ғылыми-зерттеушілік мәдениеті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pStyle w:val="a3"/>
              <w:spacing w:after="0" w:line="240" w:lineRule="auto"/>
              <w:ind w:left="0"/>
              <w:rPr>
                <w:rFonts w:ascii="Times New Roman" w:hAnsi="Times New Roman"/>
                <w:sz w:val="24"/>
                <w:szCs w:val="24"/>
                <w:lang w:val="kk-KZ"/>
              </w:rPr>
            </w:pPr>
            <w:r w:rsidRPr="00BC65B0">
              <w:rPr>
                <w:rFonts w:ascii="Times New Roman" w:hAnsi="Times New Roman"/>
                <w:sz w:val="24"/>
                <w:szCs w:val="24"/>
                <w:lang w:val="kk-KZ"/>
              </w:rPr>
              <w:t>ОН 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snapToGrid w:val="0"/>
              <w:jc w:val="both"/>
              <w:rPr>
                <w:lang w:val="kk-KZ"/>
              </w:rPr>
            </w:pPr>
            <w:r w:rsidRPr="00BC65B0">
              <w:rPr>
                <w:bCs/>
                <w:lang w:val="kk-KZ"/>
              </w:rPr>
              <w:t xml:space="preserve">ЖИ </w:t>
            </w:r>
            <w:r w:rsidRPr="00BC65B0">
              <w:rPr>
                <w:lang w:val="kk-KZ"/>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rPr>
                <w:lang w:val="kk-KZ"/>
              </w:rPr>
            </w:pPr>
            <w:r w:rsidRPr="00BC65B0">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en-US"/>
              </w:rPr>
            </w:pPr>
            <w:r w:rsidRPr="00BC65B0">
              <w:rPr>
                <w:lang w:val="en-US"/>
              </w:rPr>
              <w:t xml:space="preserve">Zoom- </w:t>
            </w:r>
            <w:r w:rsidRPr="00BC65B0">
              <w:t>дабейнедәріс</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rPr>
                <w:lang w:val="kk-KZ"/>
              </w:rPr>
            </w:pPr>
            <w:r w:rsidRPr="00BC65B0">
              <w:rPr>
                <w:lang w:val="kk-KZ"/>
              </w:rPr>
              <w:t>ӨТС 8</w:t>
            </w:r>
          </w:p>
        </w:tc>
      </w:tr>
      <w:tr w:rsidR="003A42AC" w:rsidRPr="00BC65B0" w:rsidTr="00AC5EDF">
        <w:trPr>
          <w:jc w:val="center"/>
        </w:trPr>
        <w:tc>
          <w:tcPr>
            <w:tcW w:w="849" w:type="dxa"/>
            <w:vMerge/>
            <w:tcBorders>
              <w:left w:val="single" w:sz="4" w:space="0" w:color="000000"/>
              <w:right w:val="single" w:sz="4" w:space="0" w:color="000000"/>
            </w:tcBorders>
            <w:shd w:val="clear" w:color="auto" w:fill="auto"/>
            <w:vAlign w:val="center"/>
            <w:hideMark/>
          </w:tcPr>
          <w:p w:rsidR="003A42AC" w:rsidRPr="00BC65B0" w:rsidRDefault="003A42AC" w:rsidP="003A42AC">
            <w:pPr>
              <w:jc w:val="center"/>
              <w:rPr>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rPr>
                <w:lang w:val="kk-KZ"/>
              </w:rPr>
            </w:pPr>
            <w:r w:rsidRPr="00BC65B0">
              <w:rPr>
                <w:b/>
                <w:lang w:val="kk-KZ"/>
              </w:rPr>
              <w:t xml:space="preserve">ПС8. </w:t>
            </w:r>
            <w:r>
              <w:rPr>
                <w:lang w:val="kk-KZ"/>
              </w:rPr>
              <w:t>Педагогтың ғылыми-зерттеу мәдениеті құрылымы</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rPr>
                <w:lang w:val="kk-KZ"/>
              </w:rPr>
            </w:pPr>
            <w:r w:rsidRPr="00BC65B0">
              <w:rPr>
                <w:lang w:val="kk-KZ"/>
              </w:rPr>
              <w:t>ОН 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rPr>
                <w:lang w:val="kk-KZ"/>
              </w:rPr>
            </w:pPr>
            <w:r w:rsidRPr="00BC65B0">
              <w:rPr>
                <w:bCs/>
                <w:lang w:val="kk-KZ"/>
              </w:rPr>
              <w:t>ЖИ</w:t>
            </w:r>
            <w:r w:rsidRPr="00BC65B0">
              <w:rPr>
                <w:lang w:val="kk-KZ"/>
              </w:rPr>
              <w:t xml:space="preserve"> 3.1-3.2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rPr>
                <w:lang w:val="kk-KZ"/>
              </w:rPr>
            </w:pPr>
            <w:r w:rsidRPr="00BC65B0">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rPr>
                <w:lang w:val="kk-KZ"/>
              </w:rPr>
            </w:pPr>
            <w:r>
              <w:rPr>
                <w:lang w:val="kk-KZ"/>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kk-KZ"/>
              </w:rPr>
            </w:pPr>
            <w:r w:rsidRPr="00BC65B0">
              <w:rPr>
                <w:lang w:val="kk-KZ"/>
              </w:rPr>
              <w:t xml:space="preserve">Zoom да вебинар </w:t>
            </w:r>
          </w:p>
          <w:p w:rsidR="003A42AC" w:rsidRPr="00BC65B0" w:rsidRDefault="003A42AC" w:rsidP="003A42AC">
            <w:pPr>
              <w:rPr>
                <w:lang w:val="en-US"/>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pPr>
            <w:r w:rsidRPr="00BC65B0">
              <w:t>ТТ8</w:t>
            </w:r>
          </w:p>
        </w:tc>
      </w:tr>
      <w:tr w:rsidR="003A42AC" w:rsidRPr="00BC65B0" w:rsidTr="00AC5EDF">
        <w:trPr>
          <w:jc w:val="center"/>
        </w:trPr>
        <w:tc>
          <w:tcPr>
            <w:tcW w:w="849" w:type="dxa"/>
            <w:vMerge/>
            <w:tcBorders>
              <w:left w:val="single" w:sz="4" w:space="0" w:color="000000"/>
              <w:right w:val="single" w:sz="4" w:space="0" w:color="000000"/>
            </w:tcBorders>
            <w:shd w:val="clear" w:color="auto" w:fill="auto"/>
            <w:vAlign w:val="center"/>
            <w:hideMark/>
          </w:tcPr>
          <w:p w:rsidR="003A42AC" w:rsidRPr="00BC65B0" w:rsidRDefault="003A42AC" w:rsidP="003A42AC">
            <w:pPr>
              <w:jc w:val="center"/>
              <w:rPr>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3A42AC" w:rsidRDefault="003A42AC" w:rsidP="003A42AC">
            <w:pPr>
              <w:jc w:val="both"/>
              <w:rPr>
                <w:lang w:val="kk-KZ"/>
              </w:rPr>
            </w:pPr>
            <w:r>
              <w:rPr>
                <w:b/>
                <w:lang w:val="kk-KZ"/>
              </w:rPr>
              <w:t>МОӨЖ 3. Қабылдау МӨЖ 3.</w:t>
            </w:r>
          </w:p>
          <w:p w:rsidR="003A42AC" w:rsidRDefault="003A42AC" w:rsidP="003A42AC">
            <w:pPr>
              <w:jc w:val="both"/>
              <w:rPr>
                <w:lang w:val="kk-KZ"/>
              </w:rPr>
            </w:pPr>
            <w:r>
              <w:rPr>
                <w:lang w:val="kk-KZ"/>
              </w:rPr>
              <w:t>1 Қазақстандық ғалымдар</w:t>
            </w:r>
            <w:r w:rsidR="001F3FD2">
              <w:rPr>
                <w:lang w:val="kk-KZ"/>
              </w:rPr>
              <w:t xml:space="preserve">дың </w:t>
            </w:r>
            <w:r>
              <w:rPr>
                <w:lang w:val="kk-KZ"/>
              </w:rPr>
              <w:t xml:space="preserve"> ғылымы туралы афоризмдер</w:t>
            </w:r>
          </w:p>
          <w:p w:rsidR="003A42AC" w:rsidRPr="00733C69" w:rsidRDefault="003A42AC" w:rsidP="003A42AC">
            <w:pPr>
              <w:rPr>
                <w:bCs/>
                <w:lang w:val="kk-KZ" w:eastAsia="ar-SA"/>
              </w:rPr>
            </w:pPr>
            <w:r>
              <w:rPr>
                <w:lang w:val="kk-KZ"/>
              </w:rPr>
              <w:t>2 Ғалымдардың п</w:t>
            </w:r>
            <w:r w:rsidRPr="00733C69">
              <w:rPr>
                <w:lang w:val="kk-KZ"/>
              </w:rPr>
              <w:t>сихологи</w:t>
            </w:r>
            <w:r>
              <w:rPr>
                <w:lang w:val="kk-KZ"/>
              </w:rPr>
              <w:t xml:space="preserve">ялық </w:t>
            </w:r>
            <w:r w:rsidRPr="00733C69">
              <w:rPr>
                <w:lang w:val="kk-KZ"/>
              </w:rPr>
              <w:t>тип</w:t>
            </w:r>
            <w:r>
              <w:rPr>
                <w:lang w:val="kk-KZ"/>
              </w:rPr>
              <w:t>терінің классификациясы:</w:t>
            </w:r>
            <w:r w:rsidRPr="00733C69">
              <w:rPr>
                <w:lang w:val="kk-KZ"/>
              </w:rPr>
              <w:t xml:space="preserve"> талант</w:t>
            </w:r>
            <w:r>
              <w:rPr>
                <w:lang w:val="kk-KZ"/>
              </w:rPr>
              <w:t>ты көшбасшы-ғалым</w:t>
            </w:r>
            <w:r w:rsidRPr="00733C69">
              <w:rPr>
                <w:lang w:val="kk-KZ"/>
              </w:rPr>
              <w:t xml:space="preserve">; </w:t>
            </w:r>
            <w:r>
              <w:rPr>
                <w:lang w:val="kk-KZ"/>
              </w:rPr>
              <w:t xml:space="preserve">сәттілік </w:t>
            </w:r>
            <w:r w:rsidRPr="00733C69">
              <w:rPr>
                <w:lang w:val="kk-KZ"/>
              </w:rPr>
              <w:t>психология</w:t>
            </w:r>
            <w:r>
              <w:rPr>
                <w:lang w:val="kk-KZ"/>
              </w:rPr>
              <w:t>сы</w:t>
            </w:r>
            <w:r w:rsidRPr="00733C69">
              <w:rPr>
                <w:lang w:val="kk-KZ"/>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rPr>
                <w:lang w:val="kk-KZ" w:eastAsia="ar-SA"/>
              </w:rPr>
            </w:pPr>
            <w:r w:rsidRPr="00BC65B0">
              <w:rPr>
                <w:lang w:val="kk-KZ"/>
              </w:rPr>
              <w:t>ОН</w:t>
            </w:r>
            <w:r w:rsidRPr="00BC65B0">
              <w:rPr>
                <w:lang w:val="kk-KZ" w:eastAsia="ar-SA"/>
              </w:rPr>
              <w:t xml:space="preserve"> 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r w:rsidRPr="00BC65B0">
              <w:rPr>
                <w:bCs/>
                <w:lang w:val="kk-KZ"/>
              </w:rPr>
              <w:t>ЖИ</w:t>
            </w:r>
            <w:r w:rsidRPr="00BC65B0">
              <w:rPr>
                <w:lang w:val="kk-KZ"/>
              </w:rPr>
              <w:t xml:space="preserve"> 3</w:t>
            </w:r>
            <w:r w:rsidRPr="00BC65B0">
              <w:t>.1- 3.2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rPr>
                <w:lang w:val="kk-KZ"/>
              </w:rPr>
            </w:pPr>
            <w:r>
              <w:rPr>
                <w:lang w:val="kk-KZ"/>
              </w:rPr>
              <w:t>2</w:t>
            </w:r>
            <w:r w:rsidRPr="00BC65B0">
              <w:rPr>
                <w:lang w:val="kk-KZ"/>
              </w:rPr>
              <w:t>5</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kk-KZ"/>
              </w:rPr>
            </w:pPr>
            <w:r>
              <w:rPr>
                <w:lang w:val="kk-KZ"/>
              </w:rPr>
              <w:t>Универ қашықтан оқыту жүйесінде</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kk-KZ"/>
              </w:rPr>
            </w:pPr>
            <w:r w:rsidRPr="00BC65B0">
              <w:rPr>
                <w:lang w:val="kk-KZ"/>
              </w:rPr>
              <w:t>ЖТ3</w:t>
            </w:r>
          </w:p>
        </w:tc>
      </w:tr>
      <w:tr w:rsidR="00BA3A97" w:rsidRPr="00793A3B" w:rsidTr="00AC5EDF">
        <w:trPr>
          <w:jc w:val="center"/>
        </w:trPr>
        <w:tc>
          <w:tcPr>
            <w:tcW w:w="849" w:type="dxa"/>
            <w:vMerge/>
            <w:tcBorders>
              <w:left w:val="single" w:sz="4" w:space="0" w:color="000000"/>
              <w:bottom w:val="single" w:sz="4" w:space="0" w:color="000000"/>
              <w:right w:val="single" w:sz="4" w:space="0" w:color="000000"/>
            </w:tcBorders>
            <w:shd w:val="clear" w:color="auto" w:fill="auto"/>
            <w:vAlign w:val="center"/>
          </w:tcPr>
          <w:p w:rsidR="00BA3A97" w:rsidRPr="00BC65B0" w:rsidRDefault="00BA3A97" w:rsidP="00AC5EDF">
            <w:pPr>
              <w:jc w:val="center"/>
              <w:rPr>
                <w:lang w:val="kk-KZ"/>
              </w:rPr>
            </w:pPr>
          </w:p>
        </w:tc>
        <w:tc>
          <w:tcPr>
            <w:tcW w:w="8471" w:type="dxa"/>
            <w:gridSpan w:val="7"/>
            <w:tcBorders>
              <w:left w:val="single" w:sz="4" w:space="0" w:color="000000"/>
              <w:bottom w:val="single" w:sz="4" w:space="0" w:color="000000"/>
              <w:right w:val="single" w:sz="4" w:space="0" w:color="000000"/>
            </w:tcBorders>
            <w:shd w:val="clear" w:color="auto" w:fill="auto"/>
            <w:vAlign w:val="center"/>
          </w:tcPr>
          <w:p w:rsidR="00BA3A97" w:rsidRPr="00BC65B0" w:rsidRDefault="00BA3A97" w:rsidP="00AC5EDF">
            <w:pPr>
              <w:jc w:val="center"/>
              <w:rPr>
                <w:lang w:val="kk-KZ"/>
              </w:rPr>
            </w:pPr>
            <w:r w:rsidRPr="00BC65B0">
              <w:rPr>
                <w:b/>
                <w:lang w:val="kk-KZ"/>
              </w:rPr>
              <w:t>Сенбі 23.00 - ӨТС8, ТТ8, ЖТ3 тапсыру ДЕДЛАЙНЫ</w:t>
            </w:r>
          </w:p>
        </w:tc>
        <w:tc>
          <w:tcPr>
            <w:tcW w:w="813" w:type="dxa"/>
            <w:tcBorders>
              <w:left w:val="single" w:sz="4" w:space="0" w:color="000000"/>
              <w:bottom w:val="single" w:sz="4" w:space="0" w:color="000000"/>
              <w:right w:val="single" w:sz="4" w:space="0" w:color="000000"/>
            </w:tcBorders>
            <w:shd w:val="clear" w:color="auto" w:fill="auto"/>
          </w:tcPr>
          <w:p w:rsidR="00BA3A97" w:rsidRPr="00BC65B0" w:rsidRDefault="00BA3A97" w:rsidP="00AC5EDF">
            <w:pPr>
              <w:jc w:val="center"/>
              <w:rPr>
                <w:b/>
                <w:lang w:val="kk-KZ"/>
              </w:rPr>
            </w:pPr>
          </w:p>
        </w:tc>
      </w:tr>
      <w:tr w:rsidR="003A42AC" w:rsidRPr="00BC65B0" w:rsidTr="00AC5EDF">
        <w:trPr>
          <w:trHeight w:val="377"/>
          <w:jc w:val="center"/>
        </w:trPr>
        <w:tc>
          <w:tcPr>
            <w:tcW w:w="849" w:type="dxa"/>
            <w:vMerge w:val="restart"/>
            <w:tcBorders>
              <w:top w:val="single" w:sz="4" w:space="0" w:color="000000"/>
              <w:left w:val="single" w:sz="4" w:space="0" w:color="000000"/>
              <w:right w:val="single" w:sz="4" w:space="0" w:color="000000"/>
            </w:tcBorders>
            <w:shd w:val="clear" w:color="auto" w:fill="auto"/>
            <w:hideMark/>
          </w:tcPr>
          <w:p w:rsidR="003A42AC" w:rsidRPr="00BC65B0" w:rsidRDefault="003A42AC" w:rsidP="003A42AC">
            <w:pPr>
              <w:jc w:val="center"/>
            </w:pPr>
            <w:r w:rsidRPr="00BC65B0">
              <w:t>9</w:t>
            </w:r>
          </w:p>
          <w:p w:rsidR="003A42AC" w:rsidRPr="00BC65B0" w:rsidRDefault="003A42AC" w:rsidP="003A42AC">
            <w:pPr>
              <w:jc w:val="cente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pStyle w:val="a3"/>
              <w:snapToGrid w:val="0"/>
              <w:spacing w:after="0" w:line="240" w:lineRule="auto"/>
              <w:ind w:left="0"/>
              <w:jc w:val="both"/>
              <w:rPr>
                <w:rFonts w:ascii="Times New Roman" w:hAnsi="Times New Roman"/>
                <w:bCs/>
                <w:sz w:val="24"/>
                <w:szCs w:val="24"/>
                <w:lang w:eastAsia="ar-SA"/>
              </w:rPr>
            </w:pPr>
            <w:r w:rsidRPr="00BC65B0">
              <w:rPr>
                <w:rFonts w:ascii="Times New Roman" w:hAnsi="Times New Roman"/>
                <w:b/>
                <w:sz w:val="24"/>
                <w:szCs w:val="24"/>
              </w:rPr>
              <w:t xml:space="preserve">Д9. </w:t>
            </w:r>
            <w:r>
              <w:rPr>
                <w:rFonts w:ascii="Times New Roman" w:hAnsi="Times New Roman"/>
                <w:lang w:val="kk-KZ"/>
              </w:rPr>
              <w:t>Педагог-ғалымның әдебі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pStyle w:val="a3"/>
              <w:snapToGrid w:val="0"/>
              <w:spacing w:after="0" w:line="240" w:lineRule="auto"/>
              <w:ind w:left="0"/>
              <w:jc w:val="both"/>
              <w:rPr>
                <w:rFonts w:ascii="Times New Roman" w:hAnsi="Times New Roman"/>
                <w:bCs/>
                <w:sz w:val="24"/>
                <w:szCs w:val="24"/>
                <w:lang w:eastAsia="ar-SA"/>
              </w:rPr>
            </w:pPr>
            <w:r w:rsidRPr="00BC65B0">
              <w:rPr>
                <w:rFonts w:ascii="Times New Roman" w:hAnsi="Times New Roman"/>
                <w:sz w:val="24"/>
                <w:szCs w:val="24"/>
                <w:lang w:val="kk-KZ"/>
              </w:rPr>
              <w:t>ОН</w:t>
            </w:r>
            <w:r w:rsidRPr="00BC65B0">
              <w:rPr>
                <w:rFonts w:ascii="Times New Roman" w:hAnsi="Times New Roman"/>
                <w:bCs/>
                <w:sz w:val="24"/>
                <w:szCs w:val="24"/>
                <w:lang w:eastAsia="ar-SA"/>
              </w:rPr>
              <w:t xml:space="preserve"> 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pPr>
            <w:r w:rsidRPr="00BC65B0">
              <w:rPr>
                <w:bCs/>
                <w:lang w:val="kk-KZ"/>
              </w:rPr>
              <w:t>ЖИ</w:t>
            </w:r>
            <w:r w:rsidRPr="00BC65B0">
              <w:t xml:space="preserve"> 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pPr>
            <w:r w:rsidRPr="00BC65B0">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en-US"/>
              </w:rPr>
            </w:pPr>
            <w:r w:rsidRPr="00BC65B0">
              <w:rPr>
                <w:lang w:val="en-US"/>
              </w:rPr>
              <w:t xml:space="preserve">Zoom- </w:t>
            </w:r>
            <w:r w:rsidRPr="00BC65B0">
              <w:t>дабейнедәріс</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r w:rsidRPr="00BC65B0">
              <w:rPr>
                <w:lang w:val="kk-KZ"/>
              </w:rPr>
              <w:t>ӨТС</w:t>
            </w:r>
            <w:r w:rsidRPr="00BC65B0">
              <w:t xml:space="preserve"> 9</w:t>
            </w:r>
          </w:p>
        </w:tc>
      </w:tr>
      <w:tr w:rsidR="003A42AC" w:rsidRPr="00BC65B0" w:rsidTr="00AC5EDF">
        <w:trPr>
          <w:jc w:val="center"/>
        </w:trPr>
        <w:tc>
          <w:tcPr>
            <w:tcW w:w="849" w:type="dxa"/>
            <w:vMerge/>
            <w:tcBorders>
              <w:left w:val="single" w:sz="4" w:space="0" w:color="000000"/>
              <w:right w:val="single" w:sz="4" w:space="0" w:color="000000"/>
            </w:tcBorders>
            <w:shd w:val="clear" w:color="auto" w:fill="auto"/>
            <w:hideMark/>
          </w:tcPr>
          <w:p w:rsidR="003A42AC" w:rsidRPr="00BC65B0" w:rsidRDefault="003A42AC" w:rsidP="003A42AC">
            <w:pPr>
              <w:jc w:val="cente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rPr>
                <w:lang w:val="kk-KZ"/>
              </w:rPr>
            </w:pPr>
            <w:r w:rsidRPr="00BC65B0">
              <w:rPr>
                <w:b/>
              </w:rPr>
              <w:t xml:space="preserve">ПС9. </w:t>
            </w:r>
            <w:r>
              <w:rPr>
                <w:lang w:val="kk-KZ"/>
              </w:rPr>
              <w:t>Ғылыми әдеп ұстанымдары және нормасы</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rPr>
                <w:lang w:val="kk-KZ"/>
              </w:rPr>
            </w:pPr>
            <w:r w:rsidRPr="00BC65B0">
              <w:rPr>
                <w:lang w:val="kk-KZ"/>
              </w:rPr>
              <w:t>ОН 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pPr>
            <w:r w:rsidRPr="00BC65B0">
              <w:rPr>
                <w:bCs/>
                <w:lang w:val="kk-KZ"/>
              </w:rPr>
              <w:t>ЖИ</w:t>
            </w:r>
            <w:r w:rsidRPr="00BC65B0">
              <w:t xml:space="preserve"> 3.1-3.2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pPr>
            <w:r w:rsidRPr="00BC65B0">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A42AC" w:rsidRPr="00192ABF" w:rsidRDefault="003A42AC" w:rsidP="003A42AC">
            <w:pPr>
              <w:jc w:val="center"/>
              <w:rPr>
                <w:lang w:val="kk-KZ"/>
              </w:rPr>
            </w:pPr>
            <w:r>
              <w:rPr>
                <w:lang w:val="kk-KZ"/>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kk-KZ"/>
              </w:rPr>
            </w:pPr>
            <w:r w:rsidRPr="00BC65B0">
              <w:rPr>
                <w:lang w:val="kk-KZ"/>
              </w:rPr>
              <w:t xml:space="preserve">Zoom да вебинар </w:t>
            </w:r>
          </w:p>
          <w:p w:rsidR="003A42AC" w:rsidRPr="00BC65B0" w:rsidRDefault="003A42AC" w:rsidP="003A42AC">
            <w:pPr>
              <w:rPr>
                <w:lang w:val="en-US"/>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pPr>
            <w:r w:rsidRPr="00BC65B0">
              <w:t>ТТ9</w:t>
            </w:r>
          </w:p>
        </w:tc>
      </w:tr>
      <w:tr w:rsidR="00BA3A97" w:rsidRPr="00793A3B" w:rsidTr="00AC5EDF">
        <w:trPr>
          <w:jc w:val="center"/>
        </w:trPr>
        <w:tc>
          <w:tcPr>
            <w:tcW w:w="849" w:type="dxa"/>
            <w:vMerge/>
            <w:tcBorders>
              <w:left w:val="single" w:sz="4" w:space="0" w:color="000000"/>
              <w:bottom w:val="single" w:sz="4" w:space="0" w:color="000000"/>
              <w:right w:val="single" w:sz="4" w:space="0" w:color="000000"/>
            </w:tcBorders>
            <w:shd w:val="clear" w:color="auto" w:fill="auto"/>
          </w:tcPr>
          <w:p w:rsidR="00BA3A97" w:rsidRPr="00BC65B0" w:rsidRDefault="00BA3A97" w:rsidP="00AC5EDF">
            <w:pPr>
              <w:jc w:val="center"/>
              <w:rPr>
                <w:lang w:val="kk-KZ"/>
              </w:rPr>
            </w:pPr>
          </w:p>
        </w:tc>
        <w:tc>
          <w:tcPr>
            <w:tcW w:w="8471" w:type="dxa"/>
            <w:gridSpan w:val="7"/>
            <w:tcBorders>
              <w:left w:val="single" w:sz="4" w:space="0" w:color="000000"/>
              <w:bottom w:val="single" w:sz="4" w:space="0" w:color="000000"/>
              <w:right w:val="single" w:sz="4" w:space="0" w:color="000000"/>
            </w:tcBorders>
            <w:shd w:val="clear" w:color="auto" w:fill="auto"/>
          </w:tcPr>
          <w:p w:rsidR="00BA3A97" w:rsidRPr="00BC65B0" w:rsidRDefault="00BA3A97" w:rsidP="00AC5EDF">
            <w:pPr>
              <w:jc w:val="center"/>
              <w:rPr>
                <w:lang w:val="kk-KZ"/>
              </w:rPr>
            </w:pPr>
            <w:r w:rsidRPr="00BC65B0">
              <w:rPr>
                <w:b/>
                <w:lang w:val="kk-KZ"/>
              </w:rPr>
              <w:t>Сенбі 23.00 - ӨТС9, ТТ9, ЖТ4 тапсыру ДЕДЛАЙНЫ</w:t>
            </w:r>
          </w:p>
        </w:tc>
        <w:tc>
          <w:tcPr>
            <w:tcW w:w="813" w:type="dxa"/>
            <w:tcBorders>
              <w:left w:val="single" w:sz="4" w:space="0" w:color="000000"/>
              <w:bottom w:val="single" w:sz="4" w:space="0" w:color="000000"/>
              <w:right w:val="single" w:sz="4" w:space="0" w:color="000000"/>
            </w:tcBorders>
            <w:shd w:val="clear" w:color="auto" w:fill="auto"/>
          </w:tcPr>
          <w:p w:rsidR="00BA3A97" w:rsidRPr="00BC65B0" w:rsidRDefault="00BA3A97" w:rsidP="00AC5EDF">
            <w:pPr>
              <w:jc w:val="center"/>
              <w:rPr>
                <w:b/>
                <w:lang w:val="kk-KZ"/>
              </w:rPr>
            </w:pPr>
          </w:p>
        </w:tc>
      </w:tr>
      <w:tr w:rsidR="003A42AC" w:rsidRPr="00BC65B0" w:rsidTr="00AC5EDF">
        <w:trPr>
          <w:jc w:val="center"/>
        </w:trPr>
        <w:tc>
          <w:tcPr>
            <w:tcW w:w="849" w:type="dxa"/>
            <w:vMerge w:val="restart"/>
            <w:tcBorders>
              <w:top w:val="single" w:sz="4" w:space="0" w:color="000000"/>
              <w:left w:val="single" w:sz="4" w:space="0" w:color="000000"/>
              <w:right w:val="single" w:sz="4" w:space="0" w:color="000000"/>
            </w:tcBorders>
            <w:shd w:val="clear" w:color="auto" w:fill="auto"/>
            <w:hideMark/>
          </w:tcPr>
          <w:p w:rsidR="003A42AC" w:rsidRPr="00BC65B0" w:rsidRDefault="003A42AC" w:rsidP="003A42AC">
            <w:pPr>
              <w:jc w:val="center"/>
            </w:pPr>
            <w:r w:rsidRPr="00BC65B0">
              <w:t>10</w:t>
            </w:r>
          </w:p>
          <w:p w:rsidR="003A42AC" w:rsidRPr="00BC65B0" w:rsidRDefault="003A42AC" w:rsidP="003A42AC">
            <w:pPr>
              <w:jc w:val="cente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pStyle w:val="a3"/>
              <w:snapToGrid w:val="0"/>
              <w:spacing w:after="0" w:line="240" w:lineRule="auto"/>
              <w:ind w:left="0"/>
              <w:jc w:val="both"/>
              <w:rPr>
                <w:rFonts w:ascii="Times New Roman" w:hAnsi="Times New Roman"/>
                <w:sz w:val="24"/>
                <w:szCs w:val="24"/>
                <w:lang w:val="kk-KZ"/>
              </w:rPr>
            </w:pPr>
            <w:r w:rsidRPr="00BC65B0">
              <w:rPr>
                <w:rFonts w:ascii="Times New Roman" w:hAnsi="Times New Roman"/>
                <w:b/>
                <w:sz w:val="24"/>
                <w:szCs w:val="24"/>
              </w:rPr>
              <w:t>Д10</w:t>
            </w:r>
            <w:r w:rsidRPr="00BC65B0">
              <w:rPr>
                <w:rFonts w:ascii="Times New Roman" w:hAnsi="Times New Roman"/>
                <w:sz w:val="24"/>
                <w:szCs w:val="24"/>
              </w:rPr>
              <w:t>.</w:t>
            </w:r>
            <w:r w:rsidR="002D2809">
              <w:rPr>
                <w:rFonts w:ascii="Times New Roman" w:hAnsi="Times New Roman"/>
                <w:sz w:val="24"/>
                <w:szCs w:val="24"/>
                <w:lang w:val="kk-KZ"/>
              </w:rPr>
              <w:t xml:space="preserve"> Ғ</w:t>
            </w:r>
            <w:proofErr w:type="gramStart"/>
            <w:r w:rsidR="002D2809">
              <w:rPr>
                <w:rFonts w:ascii="Times New Roman" w:hAnsi="Times New Roman"/>
                <w:sz w:val="24"/>
                <w:szCs w:val="24"/>
                <w:lang w:val="kk-KZ"/>
              </w:rPr>
              <w:t>алым</w:t>
            </w:r>
            <w:proofErr w:type="gramEnd"/>
            <w:r w:rsidR="002D2809">
              <w:rPr>
                <w:rFonts w:ascii="Times New Roman" w:hAnsi="Times New Roman"/>
                <w:sz w:val="24"/>
                <w:szCs w:val="24"/>
                <w:lang w:val="kk-KZ"/>
              </w:rPr>
              <w:t xml:space="preserve"> мен ғалымдар ұжымының жұмысын жоспарлау</w:t>
            </w:r>
            <w:r w:rsidRPr="00BC65B0">
              <w:rPr>
                <w:rFonts w:ascii="Times New Roman" w:hAnsi="Times New Roman"/>
                <w:sz w:val="24"/>
                <w:szCs w:val="24"/>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pStyle w:val="a3"/>
              <w:snapToGrid w:val="0"/>
              <w:spacing w:after="0" w:line="240" w:lineRule="auto"/>
              <w:ind w:left="0"/>
              <w:jc w:val="both"/>
              <w:rPr>
                <w:rFonts w:ascii="Times New Roman" w:hAnsi="Times New Roman"/>
                <w:sz w:val="24"/>
                <w:szCs w:val="24"/>
                <w:lang w:val="kk-KZ"/>
              </w:rPr>
            </w:pPr>
            <w:r w:rsidRPr="00BC65B0">
              <w:rPr>
                <w:rFonts w:ascii="Times New Roman" w:hAnsi="Times New Roman"/>
                <w:sz w:val="24"/>
                <w:szCs w:val="24"/>
                <w:lang w:val="kk-KZ"/>
              </w:rPr>
              <w:t>ОН 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rPr>
                <w:lang w:val="kk-KZ"/>
              </w:rPr>
            </w:pPr>
            <w:r w:rsidRPr="00BC65B0">
              <w:rPr>
                <w:bCs/>
                <w:lang w:val="kk-KZ"/>
              </w:rPr>
              <w:t>ЖИ</w:t>
            </w:r>
            <w:r w:rsidRPr="00BC65B0">
              <w:rPr>
                <w:lang w:val="kk-KZ"/>
              </w:rPr>
              <w:t xml:space="preserve"> 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pPr>
            <w:r w:rsidRPr="00BC65B0">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en-US"/>
              </w:rPr>
            </w:pPr>
            <w:r w:rsidRPr="00BC65B0">
              <w:rPr>
                <w:lang w:val="en-US"/>
              </w:rPr>
              <w:t xml:space="preserve">Zoom- </w:t>
            </w:r>
            <w:r w:rsidRPr="00BC65B0">
              <w:t>дабейнедәріс</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pPr>
            <w:r w:rsidRPr="00BC65B0">
              <w:rPr>
                <w:lang w:val="kk-KZ"/>
              </w:rPr>
              <w:t>ӨТС</w:t>
            </w:r>
            <w:r w:rsidRPr="00BC65B0">
              <w:t xml:space="preserve"> 10</w:t>
            </w:r>
          </w:p>
        </w:tc>
      </w:tr>
      <w:tr w:rsidR="00BA3A97" w:rsidRPr="00BC65B0" w:rsidTr="00AC5EDF">
        <w:trPr>
          <w:jc w:val="center"/>
        </w:trPr>
        <w:tc>
          <w:tcPr>
            <w:tcW w:w="849" w:type="dxa"/>
            <w:vMerge/>
            <w:tcBorders>
              <w:left w:val="single" w:sz="4" w:space="0" w:color="000000"/>
              <w:right w:val="single" w:sz="4" w:space="0" w:color="000000"/>
            </w:tcBorders>
            <w:shd w:val="clear" w:color="auto" w:fill="auto"/>
            <w:hideMark/>
          </w:tcPr>
          <w:p w:rsidR="00BA3A97" w:rsidRPr="00BC65B0" w:rsidRDefault="00BA3A97" w:rsidP="00AC5EDF">
            <w:pPr>
              <w:jc w:val="cente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jc w:val="both"/>
              <w:rPr>
                <w:lang w:val="kk-KZ"/>
              </w:rPr>
            </w:pPr>
            <w:r w:rsidRPr="00BC65B0">
              <w:rPr>
                <w:b/>
              </w:rPr>
              <w:t>ПС10.</w:t>
            </w:r>
            <w:r w:rsidR="002D2809">
              <w:rPr>
                <w:b/>
                <w:lang w:val="kk-KZ"/>
              </w:rPr>
              <w:t xml:space="preserve"> Ғылыми ұйымдардағы жұмыстың оңтайлы режимі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jc w:val="both"/>
              <w:rPr>
                <w:lang w:val="kk-KZ"/>
              </w:rPr>
            </w:pPr>
            <w:r w:rsidRPr="00BC65B0">
              <w:rPr>
                <w:lang w:val="kk-KZ"/>
              </w:rPr>
              <w:t>ОН 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jc w:val="both"/>
              <w:rPr>
                <w:lang w:val="kk-KZ"/>
              </w:rPr>
            </w:pPr>
            <w:r w:rsidRPr="00BC65B0">
              <w:rPr>
                <w:bCs/>
                <w:lang w:val="kk-KZ"/>
              </w:rPr>
              <w:t>ЖИ</w:t>
            </w:r>
            <w:r w:rsidRPr="00BC65B0">
              <w:rPr>
                <w:lang w:val="kk-KZ"/>
              </w:rPr>
              <w:t xml:space="preserve"> 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jc w:val="center"/>
            </w:pPr>
            <w:r w:rsidRPr="00BC65B0">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A3A97" w:rsidRPr="00192ABF" w:rsidRDefault="00BA3A97" w:rsidP="00AC5EDF">
            <w:pPr>
              <w:jc w:val="center"/>
              <w:rPr>
                <w:lang w:val="kk-KZ"/>
              </w:rPr>
            </w:pPr>
            <w:r>
              <w:rPr>
                <w:lang w:val="kk-KZ"/>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rPr>
                <w:lang w:val="kk-KZ"/>
              </w:rPr>
            </w:pPr>
            <w:r w:rsidRPr="00BC65B0">
              <w:rPr>
                <w:lang w:val="kk-KZ"/>
              </w:rPr>
              <w:t xml:space="preserve">Zoom да вебинар </w:t>
            </w:r>
          </w:p>
          <w:p w:rsidR="00BA3A97" w:rsidRPr="00BC65B0" w:rsidRDefault="00BA3A97" w:rsidP="00AC5EDF">
            <w:pPr>
              <w:jc w:val="both"/>
              <w:rPr>
                <w:lang w:val="kk-KZ"/>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jc w:val="both"/>
            </w:pPr>
            <w:r w:rsidRPr="00BC65B0">
              <w:t>ТТ1</w:t>
            </w:r>
          </w:p>
        </w:tc>
      </w:tr>
      <w:tr w:rsidR="00BA3A97" w:rsidRPr="00087D4D" w:rsidTr="00AC5EDF">
        <w:trPr>
          <w:jc w:val="center"/>
        </w:trPr>
        <w:tc>
          <w:tcPr>
            <w:tcW w:w="849" w:type="dxa"/>
            <w:vMerge/>
            <w:tcBorders>
              <w:left w:val="single" w:sz="4" w:space="0" w:color="000000"/>
              <w:bottom w:val="single" w:sz="4" w:space="0" w:color="000000"/>
              <w:right w:val="single" w:sz="4" w:space="0" w:color="000000"/>
            </w:tcBorders>
            <w:shd w:val="clear" w:color="auto" w:fill="auto"/>
          </w:tcPr>
          <w:p w:rsidR="00BA3A97" w:rsidRPr="00087D4D" w:rsidRDefault="00BA3A97" w:rsidP="00AC5EDF">
            <w:pPr>
              <w:jc w:val="center"/>
              <w:rPr>
                <w:highlight w:val="green"/>
              </w:rPr>
            </w:pPr>
          </w:p>
        </w:tc>
        <w:tc>
          <w:tcPr>
            <w:tcW w:w="6344" w:type="dxa"/>
            <w:gridSpan w:val="4"/>
            <w:tcBorders>
              <w:top w:val="single" w:sz="4" w:space="0" w:color="000000"/>
              <w:left w:val="single" w:sz="4" w:space="0" w:color="000000"/>
              <w:bottom w:val="single" w:sz="4" w:space="0" w:color="000000"/>
              <w:right w:val="single" w:sz="4" w:space="0" w:color="000000"/>
            </w:tcBorders>
            <w:shd w:val="clear" w:color="auto" w:fill="auto"/>
          </w:tcPr>
          <w:p w:rsidR="00BA3A97" w:rsidRPr="00087D4D" w:rsidRDefault="00BA3A97" w:rsidP="00AC5EDF">
            <w:r w:rsidRPr="00087D4D">
              <w:t>МТ</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BA3A97" w:rsidRPr="00AC23CF" w:rsidRDefault="00BA3A97" w:rsidP="00AC5EDF">
            <w:pPr>
              <w:rPr>
                <w:b/>
                <w:highlight w:val="green"/>
              </w:rPr>
            </w:pPr>
            <w:r w:rsidRPr="00AC23CF">
              <w:rPr>
                <w:b/>
              </w:rPr>
              <w:t>100</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BA3A97" w:rsidRPr="00087D4D" w:rsidRDefault="00BA3A97" w:rsidP="00AC5EDF"/>
        </w:tc>
      </w:tr>
      <w:tr w:rsidR="003A42AC" w:rsidRPr="00F45A87" w:rsidTr="00AC5EDF">
        <w:trPr>
          <w:trHeight w:val="778"/>
          <w:jc w:val="center"/>
        </w:trPr>
        <w:tc>
          <w:tcPr>
            <w:tcW w:w="849" w:type="dxa"/>
            <w:vMerge w:val="restart"/>
            <w:tcBorders>
              <w:top w:val="single" w:sz="4" w:space="0" w:color="000000"/>
              <w:left w:val="single" w:sz="4" w:space="0" w:color="000000"/>
              <w:right w:val="single" w:sz="4" w:space="0" w:color="000000"/>
            </w:tcBorders>
            <w:shd w:val="clear" w:color="auto" w:fill="auto"/>
            <w:hideMark/>
          </w:tcPr>
          <w:p w:rsidR="003A42AC" w:rsidRPr="00BC65B0" w:rsidRDefault="003A42AC" w:rsidP="003A42AC">
            <w:pPr>
              <w:jc w:val="center"/>
              <w:rPr>
                <w:lang w:val="kk-KZ"/>
              </w:rPr>
            </w:pPr>
            <w:r w:rsidRPr="00BC65B0">
              <w:rPr>
                <w:lang w:val="kk-KZ"/>
              </w:rPr>
              <w:t>11</w:t>
            </w:r>
          </w:p>
          <w:p w:rsidR="003A42AC" w:rsidRPr="00BC65B0" w:rsidRDefault="003A42AC" w:rsidP="003A42AC">
            <w:pPr>
              <w:jc w:val="center"/>
              <w:rPr>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snapToGrid w:val="0"/>
              <w:jc w:val="both"/>
              <w:rPr>
                <w:b/>
                <w:bCs/>
                <w:lang w:val="kk-KZ" w:eastAsia="ar-SA"/>
              </w:rPr>
            </w:pPr>
            <w:r w:rsidRPr="00BC65B0">
              <w:rPr>
                <w:b/>
                <w:bCs/>
                <w:lang w:val="kk-KZ" w:eastAsia="ar-SA"/>
              </w:rPr>
              <w:t>Д</w:t>
            </w:r>
            <w:r>
              <w:rPr>
                <w:b/>
                <w:bCs/>
                <w:lang w:val="kk-KZ" w:eastAsia="ar-SA"/>
              </w:rPr>
              <w:t xml:space="preserve">11. </w:t>
            </w:r>
            <w:r>
              <w:rPr>
                <w:bCs/>
                <w:iCs/>
                <w:color w:val="000000"/>
                <w:shd w:val="clear" w:color="auto" w:fill="FFFFFF"/>
                <w:lang w:val="kk-KZ"/>
              </w:rPr>
              <w:t>Ғылыми-педагогикалық зерттеулер түрі. Педагогика ғылымының құрылымы және түрлері</w:t>
            </w:r>
          </w:p>
        </w:tc>
        <w:tc>
          <w:tcPr>
            <w:tcW w:w="816" w:type="dxa"/>
            <w:tcBorders>
              <w:top w:val="single" w:sz="4" w:space="0" w:color="000000"/>
              <w:left w:val="single" w:sz="4" w:space="0" w:color="000000"/>
              <w:bottom w:val="single" w:sz="4" w:space="0" w:color="000000"/>
              <w:right w:val="single" w:sz="4" w:space="0" w:color="auto"/>
            </w:tcBorders>
            <w:shd w:val="clear" w:color="auto" w:fill="auto"/>
          </w:tcPr>
          <w:p w:rsidR="003A42AC" w:rsidRPr="00BC65B0" w:rsidRDefault="003A42AC" w:rsidP="003A42AC">
            <w:pPr>
              <w:snapToGrid w:val="0"/>
              <w:jc w:val="both"/>
              <w:rPr>
                <w:lang w:val="kk-KZ" w:eastAsia="ar-SA"/>
              </w:rPr>
            </w:pPr>
            <w:r w:rsidRPr="00BC65B0">
              <w:rPr>
                <w:lang w:val="kk-KZ"/>
              </w:rPr>
              <w:t>ОН</w:t>
            </w:r>
            <w:r w:rsidRPr="00BC65B0">
              <w:rPr>
                <w:lang w:val="kk-KZ" w:eastAsia="ar-SA"/>
              </w:rPr>
              <w:t xml:space="preserve"> 1</w:t>
            </w:r>
          </w:p>
        </w:tc>
        <w:tc>
          <w:tcPr>
            <w:tcW w:w="744" w:type="dxa"/>
            <w:tcBorders>
              <w:top w:val="single" w:sz="4" w:space="0" w:color="000000"/>
              <w:left w:val="single" w:sz="4" w:space="0" w:color="auto"/>
              <w:bottom w:val="single" w:sz="4" w:space="0" w:color="000000"/>
              <w:right w:val="single" w:sz="4" w:space="0" w:color="000000"/>
            </w:tcBorders>
            <w:shd w:val="clear" w:color="auto" w:fill="auto"/>
          </w:tcPr>
          <w:p w:rsidR="003A42AC" w:rsidRPr="00BC65B0" w:rsidRDefault="003A42AC" w:rsidP="003A42AC">
            <w:pPr>
              <w:snapToGrid w:val="0"/>
              <w:jc w:val="both"/>
              <w:rPr>
                <w:bCs/>
                <w:lang w:val="kk-KZ" w:eastAsia="ar-SA"/>
              </w:rPr>
            </w:pPr>
            <w:r w:rsidRPr="00BC65B0">
              <w:rPr>
                <w:bCs/>
                <w:lang w:val="kk-KZ"/>
              </w:rPr>
              <w:t>ЖИ</w:t>
            </w:r>
            <w:r w:rsidRPr="00BC65B0">
              <w:rPr>
                <w:bCs/>
                <w:lang w:val="kk-KZ" w:eastAsia="ar-SA"/>
              </w:rPr>
              <w:t xml:space="preserve"> 1.3</w:t>
            </w:r>
          </w:p>
        </w:tc>
        <w:tc>
          <w:tcPr>
            <w:tcW w:w="850" w:type="dxa"/>
            <w:tcBorders>
              <w:top w:val="single" w:sz="4" w:space="0" w:color="000000"/>
              <w:left w:val="single" w:sz="4" w:space="0" w:color="auto"/>
              <w:bottom w:val="single" w:sz="4" w:space="0" w:color="000000"/>
              <w:right w:val="single" w:sz="4" w:space="0" w:color="auto"/>
            </w:tcBorders>
            <w:shd w:val="clear" w:color="auto" w:fill="auto"/>
          </w:tcPr>
          <w:p w:rsidR="003A42AC" w:rsidRPr="00F45A87" w:rsidRDefault="003A42AC" w:rsidP="003A42AC">
            <w:pPr>
              <w:jc w:val="center"/>
              <w:rPr>
                <w:lang w:val="kk-KZ"/>
              </w:rPr>
            </w:pPr>
            <w:r w:rsidRPr="00F45A87">
              <w:rPr>
                <w:lang w:val="kk-KZ"/>
              </w:rPr>
              <w:t>2</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3A42AC" w:rsidRPr="00F45A87" w:rsidRDefault="003A42AC" w:rsidP="003A42AC">
            <w:pPr>
              <w:jc w:val="center"/>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en-US"/>
              </w:rPr>
            </w:pPr>
            <w:r w:rsidRPr="00BC65B0">
              <w:rPr>
                <w:lang w:val="en-US"/>
              </w:rPr>
              <w:t xml:space="preserve">Zoom- </w:t>
            </w:r>
            <w:r w:rsidRPr="00BC65B0">
              <w:t>дабейнедәріс</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3A42AC" w:rsidRPr="00F45A87" w:rsidRDefault="003A42AC" w:rsidP="003A42AC">
            <w:pPr>
              <w:jc w:val="both"/>
              <w:rPr>
                <w:lang w:val="kk-KZ"/>
              </w:rPr>
            </w:pPr>
            <w:r w:rsidRPr="00BC65B0">
              <w:rPr>
                <w:lang w:val="kk-KZ"/>
              </w:rPr>
              <w:t>ӨТС</w:t>
            </w:r>
            <w:r w:rsidRPr="00F45A87">
              <w:rPr>
                <w:lang w:val="kk-KZ"/>
              </w:rPr>
              <w:t xml:space="preserve"> 11</w:t>
            </w:r>
          </w:p>
        </w:tc>
      </w:tr>
      <w:tr w:rsidR="00BA3A97" w:rsidRPr="00BC65B0" w:rsidTr="00AC5EDF">
        <w:trPr>
          <w:jc w:val="center"/>
        </w:trPr>
        <w:tc>
          <w:tcPr>
            <w:tcW w:w="849" w:type="dxa"/>
            <w:vMerge/>
            <w:tcBorders>
              <w:left w:val="single" w:sz="4" w:space="0" w:color="000000"/>
              <w:right w:val="single" w:sz="4" w:space="0" w:color="000000"/>
            </w:tcBorders>
            <w:shd w:val="clear" w:color="auto" w:fill="auto"/>
            <w:hideMark/>
          </w:tcPr>
          <w:p w:rsidR="00BA3A97" w:rsidRPr="00BC65B0" w:rsidRDefault="00BA3A97" w:rsidP="00AC5EDF">
            <w:pPr>
              <w:jc w:val="center"/>
              <w:rPr>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snapToGrid w:val="0"/>
              <w:jc w:val="both"/>
              <w:rPr>
                <w:b/>
                <w:bCs/>
                <w:lang w:val="kk-KZ"/>
              </w:rPr>
            </w:pPr>
            <w:r w:rsidRPr="00BC65B0">
              <w:rPr>
                <w:b/>
                <w:bCs/>
                <w:lang w:val="kk-KZ"/>
              </w:rPr>
              <w:t xml:space="preserve">ПС11. </w:t>
            </w:r>
            <w:r w:rsidR="007B0456">
              <w:rPr>
                <w:bCs/>
                <w:iCs/>
                <w:color w:val="000000"/>
                <w:shd w:val="clear" w:color="auto" w:fill="FFFFFF"/>
                <w:lang w:val="kk-KZ"/>
              </w:rPr>
              <w:t>Ғылыми мамандықтар н</w:t>
            </w:r>
            <w:r w:rsidR="007B0456">
              <w:rPr>
                <w:lang w:val="kk-KZ"/>
              </w:rPr>
              <w:t>оменклатурасы</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A3A97" w:rsidRPr="00F45A87" w:rsidRDefault="00BA3A97" w:rsidP="00AC5EDF">
            <w:pPr>
              <w:snapToGrid w:val="0"/>
              <w:jc w:val="both"/>
              <w:rPr>
                <w:lang w:val="kk-KZ"/>
              </w:rPr>
            </w:pPr>
            <w:r w:rsidRPr="00BC65B0">
              <w:rPr>
                <w:lang w:val="kk-KZ"/>
              </w:rPr>
              <w:t>ОН</w:t>
            </w:r>
            <w:r w:rsidRPr="00F45A87">
              <w:rPr>
                <w:lang w:val="kk-KZ"/>
              </w:rPr>
              <w:t xml:space="preserve"> 4-5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A3A97" w:rsidRPr="00F45A87" w:rsidRDefault="00BA3A97" w:rsidP="00AC5EDF">
            <w:pPr>
              <w:snapToGrid w:val="0"/>
              <w:jc w:val="both"/>
              <w:rPr>
                <w:bCs/>
                <w:lang w:val="kk-KZ"/>
              </w:rPr>
            </w:pPr>
            <w:r w:rsidRPr="00BC65B0">
              <w:rPr>
                <w:bCs/>
                <w:lang w:val="kk-KZ"/>
              </w:rPr>
              <w:t>ЖИ</w:t>
            </w:r>
            <w:r w:rsidRPr="00F45A87">
              <w:rPr>
                <w:bCs/>
                <w:lang w:val="kk-KZ"/>
              </w:rPr>
              <w:t xml:space="preserve"> 4.1, 5.1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A3A97" w:rsidRPr="00F45A87" w:rsidRDefault="00BA3A97" w:rsidP="00AC5EDF">
            <w:pPr>
              <w:jc w:val="center"/>
              <w:rPr>
                <w:lang w:val="kk-KZ"/>
              </w:rPr>
            </w:pPr>
            <w:r w:rsidRPr="00F45A87">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A3A97" w:rsidRPr="00F45A87" w:rsidRDefault="00BA3A97" w:rsidP="00AC5EDF">
            <w:pPr>
              <w:jc w:val="center"/>
              <w:rPr>
                <w:lang w:val="kk-KZ"/>
              </w:rPr>
            </w:pPr>
            <w:r>
              <w:rPr>
                <w:lang w:val="kk-KZ"/>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kk-KZ"/>
              </w:rPr>
            </w:pPr>
            <w:r w:rsidRPr="00BC65B0">
              <w:rPr>
                <w:lang w:val="kk-KZ"/>
              </w:rPr>
              <w:t xml:space="preserve">Zoom да вебинар </w:t>
            </w:r>
          </w:p>
          <w:p w:rsidR="00BA3A97" w:rsidRPr="00BC65B0" w:rsidRDefault="00BA3A97" w:rsidP="00AC5EDF">
            <w:pPr>
              <w:jc w:val="both"/>
              <w:rPr>
                <w:lang w:val="kk-KZ"/>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jc w:val="both"/>
            </w:pPr>
            <w:r w:rsidRPr="00BC65B0">
              <w:t>ТТ11</w:t>
            </w:r>
          </w:p>
        </w:tc>
      </w:tr>
      <w:tr w:rsidR="00BA3A97" w:rsidRPr="00BC65B0" w:rsidTr="00AC5EDF">
        <w:trPr>
          <w:jc w:val="center"/>
        </w:trPr>
        <w:tc>
          <w:tcPr>
            <w:tcW w:w="849" w:type="dxa"/>
            <w:vMerge/>
            <w:tcBorders>
              <w:left w:val="single" w:sz="4" w:space="0" w:color="000000"/>
              <w:bottom w:val="single" w:sz="4" w:space="0" w:color="000000"/>
              <w:right w:val="single" w:sz="4" w:space="0" w:color="000000"/>
            </w:tcBorders>
            <w:shd w:val="clear" w:color="auto" w:fill="auto"/>
          </w:tcPr>
          <w:p w:rsidR="00BA3A97" w:rsidRPr="00BC65B0" w:rsidRDefault="00BA3A97" w:rsidP="00AC5EDF">
            <w:pPr>
              <w:jc w:val="center"/>
            </w:pPr>
          </w:p>
        </w:tc>
        <w:tc>
          <w:tcPr>
            <w:tcW w:w="8471" w:type="dxa"/>
            <w:gridSpan w:val="7"/>
            <w:tcBorders>
              <w:left w:val="single" w:sz="4" w:space="0" w:color="000000"/>
              <w:bottom w:val="single" w:sz="4" w:space="0" w:color="000000"/>
              <w:right w:val="single" w:sz="4" w:space="0" w:color="000000"/>
            </w:tcBorders>
            <w:shd w:val="clear" w:color="auto" w:fill="auto"/>
          </w:tcPr>
          <w:p w:rsidR="00BA3A97" w:rsidRPr="00BC65B0" w:rsidRDefault="00BA3A97" w:rsidP="00AC5EDF">
            <w:pPr>
              <w:jc w:val="center"/>
              <w:rPr>
                <w:lang w:val="kk-KZ"/>
              </w:rPr>
            </w:pPr>
            <w:r w:rsidRPr="00BC65B0">
              <w:rPr>
                <w:b/>
                <w:lang w:val="kk-KZ"/>
              </w:rPr>
              <w:t xml:space="preserve">Сенбі 23.00 </w:t>
            </w:r>
            <w:r w:rsidRPr="00BC65B0">
              <w:rPr>
                <w:b/>
              </w:rPr>
              <w:t>- ӨТС11, ТТ11</w:t>
            </w:r>
            <w:r w:rsidRPr="00BC65B0">
              <w:rPr>
                <w:b/>
                <w:lang w:val="kk-KZ"/>
              </w:rPr>
              <w:t xml:space="preserve"> тапсыру ДЕДЛАЙНЫ</w:t>
            </w:r>
          </w:p>
        </w:tc>
        <w:tc>
          <w:tcPr>
            <w:tcW w:w="813" w:type="dxa"/>
            <w:tcBorders>
              <w:left w:val="single" w:sz="4" w:space="0" w:color="000000"/>
              <w:bottom w:val="single" w:sz="4" w:space="0" w:color="000000"/>
              <w:right w:val="single" w:sz="4" w:space="0" w:color="000000"/>
            </w:tcBorders>
            <w:shd w:val="clear" w:color="auto" w:fill="auto"/>
          </w:tcPr>
          <w:p w:rsidR="00BA3A97" w:rsidRPr="00BC65B0" w:rsidRDefault="00BA3A97" w:rsidP="00AC5EDF">
            <w:pPr>
              <w:jc w:val="center"/>
              <w:rPr>
                <w:b/>
              </w:rPr>
            </w:pPr>
          </w:p>
        </w:tc>
      </w:tr>
      <w:tr w:rsidR="003A42AC" w:rsidRPr="00BC65B0" w:rsidTr="00AC5EDF">
        <w:trPr>
          <w:trHeight w:val="159"/>
          <w:jc w:val="center"/>
        </w:trPr>
        <w:tc>
          <w:tcPr>
            <w:tcW w:w="849" w:type="dxa"/>
            <w:vMerge w:val="restart"/>
            <w:tcBorders>
              <w:top w:val="single" w:sz="4" w:space="0" w:color="000000"/>
              <w:left w:val="single" w:sz="4" w:space="0" w:color="000000"/>
              <w:right w:val="single" w:sz="4" w:space="0" w:color="000000"/>
            </w:tcBorders>
            <w:shd w:val="clear" w:color="auto" w:fill="auto"/>
            <w:hideMark/>
          </w:tcPr>
          <w:p w:rsidR="003A42AC" w:rsidRPr="00BC65B0" w:rsidRDefault="003A42AC" w:rsidP="003A42AC">
            <w:pPr>
              <w:jc w:val="center"/>
              <w:rPr>
                <w:lang w:val="kk-KZ"/>
              </w:rPr>
            </w:pPr>
            <w:r w:rsidRPr="00BC65B0">
              <w:rPr>
                <w:lang w:val="kk-KZ"/>
              </w:rPr>
              <w:t>12</w:t>
            </w:r>
          </w:p>
          <w:p w:rsidR="003A42AC" w:rsidRPr="00BC65B0" w:rsidRDefault="003A42AC" w:rsidP="003A42AC">
            <w:pPr>
              <w:jc w:val="center"/>
              <w:rPr>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3A42AC" w:rsidRPr="00F45A87" w:rsidRDefault="003A42AC" w:rsidP="003A42AC">
            <w:pPr>
              <w:pStyle w:val="a3"/>
              <w:spacing w:after="0" w:line="240" w:lineRule="auto"/>
              <w:ind w:left="0"/>
              <w:jc w:val="both"/>
              <w:rPr>
                <w:rFonts w:ascii="Times New Roman" w:hAnsi="Times New Roman"/>
                <w:b/>
                <w:bCs/>
                <w:sz w:val="24"/>
                <w:szCs w:val="24"/>
                <w:lang w:val="kk-KZ"/>
              </w:rPr>
            </w:pPr>
            <w:r w:rsidRPr="00F45A87">
              <w:rPr>
                <w:rFonts w:ascii="Times New Roman" w:hAnsi="Times New Roman"/>
                <w:b/>
                <w:sz w:val="24"/>
                <w:szCs w:val="24"/>
                <w:lang w:val="kk-KZ"/>
              </w:rPr>
              <w:t>Д12.</w:t>
            </w:r>
            <w:r>
              <w:rPr>
                <w:rFonts w:ascii="Times New Roman" w:hAnsi="Times New Roman"/>
                <w:lang w:val="kk-KZ"/>
              </w:rPr>
              <w:t>Педагогикалық зерттеулер әдіснамасы ерекшелігі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pStyle w:val="a3"/>
              <w:spacing w:after="0" w:line="240" w:lineRule="auto"/>
              <w:ind w:left="0"/>
              <w:rPr>
                <w:rFonts w:ascii="Times New Roman" w:hAnsi="Times New Roman"/>
                <w:bCs/>
                <w:sz w:val="24"/>
                <w:szCs w:val="24"/>
              </w:rPr>
            </w:pPr>
            <w:r w:rsidRPr="00BC65B0">
              <w:rPr>
                <w:rFonts w:ascii="Times New Roman" w:hAnsi="Times New Roman"/>
                <w:sz w:val="24"/>
                <w:szCs w:val="24"/>
                <w:lang w:val="kk-KZ"/>
              </w:rPr>
              <w:t>ОН</w:t>
            </w:r>
            <w:r w:rsidRPr="00BC65B0">
              <w:rPr>
                <w:rFonts w:ascii="Times New Roman" w:hAnsi="Times New Roman"/>
                <w:bCs/>
                <w:sz w:val="24"/>
                <w:szCs w:val="24"/>
              </w:rPr>
              <w:t xml:space="preserve"> 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snapToGrid w:val="0"/>
              <w:jc w:val="both"/>
              <w:rPr>
                <w:bCs/>
              </w:rPr>
            </w:pPr>
            <w:r w:rsidRPr="00BC65B0">
              <w:rPr>
                <w:bCs/>
                <w:lang w:val="kk-KZ"/>
              </w:rPr>
              <w:t xml:space="preserve">ЖИ </w:t>
            </w:r>
            <w:r w:rsidRPr="00BC65B0">
              <w:rPr>
                <w:bCs/>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pPr>
            <w:r w:rsidRPr="00BC65B0">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en-US"/>
              </w:rPr>
            </w:pPr>
            <w:r w:rsidRPr="00BC65B0">
              <w:rPr>
                <w:lang w:val="en-US"/>
              </w:rPr>
              <w:t xml:space="preserve">Zoom- </w:t>
            </w:r>
            <w:r w:rsidRPr="00BC65B0">
              <w:t>дабейнедәріс</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pPr>
            <w:r w:rsidRPr="00BC65B0">
              <w:rPr>
                <w:lang w:val="kk-KZ"/>
              </w:rPr>
              <w:t>ӨТС</w:t>
            </w:r>
            <w:r w:rsidRPr="00BC65B0">
              <w:t xml:space="preserve"> 12</w:t>
            </w:r>
          </w:p>
        </w:tc>
      </w:tr>
      <w:tr w:rsidR="00BA3A97" w:rsidRPr="00BC65B0" w:rsidTr="00AC5EDF">
        <w:trPr>
          <w:jc w:val="center"/>
        </w:trPr>
        <w:tc>
          <w:tcPr>
            <w:tcW w:w="849" w:type="dxa"/>
            <w:vMerge/>
            <w:tcBorders>
              <w:left w:val="single" w:sz="4" w:space="0" w:color="000000"/>
              <w:right w:val="single" w:sz="4" w:space="0" w:color="000000"/>
            </w:tcBorders>
            <w:shd w:val="clear" w:color="auto" w:fill="auto"/>
            <w:hideMark/>
          </w:tcPr>
          <w:p w:rsidR="00BA3A97" w:rsidRPr="00BC65B0" w:rsidRDefault="00BA3A97" w:rsidP="00AC5EDF">
            <w:pPr>
              <w:jc w:val="center"/>
              <w:rPr>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pStyle w:val="a3"/>
              <w:spacing w:after="0" w:line="240" w:lineRule="auto"/>
              <w:ind w:left="0"/>
              <w:jc w:val="both"/>
              <w:rPr>
                <w:rFonts w:ascii="Times New Roman" w:hAnsi="Times New Roman"/>
                <w:b/>
                <w:bCs/>
                <w:sz w:val="24"/>
                <w:szCs w:val="24"/>
                <w:lang w:val="kk-KZ" w:eastAsia="ar-SA"/>
              </w:rPr>
            </w:pPr>
            <w:r w:rsidRPr="00BC65B0">
              <w:rPr>
                <w:rFonts w:ascii="Times New Roman" w:hAnsi="Times New Roman"/>
                <w:b/>
                <w:sz w:val="24"/>
                <w:szCs w:val="24"/>
                <w:lang w:val="kk-KZ"/>
              </w:rPr>
              <w:t>ПС12.</w:t>
            </w:r>
            <w:r w:rsidR="007B0456">
              <w:rPr>
                <w:rFonts w:ascii="Times New Roman" w:hAnsi="Times New Roman"/>
                <w:lang w:val="kk-KZ"/>
              </w:rPr>
              <w:t>Ғылыми-педагогикалық зерттеулердің ғылыми аппараты</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pStyle w:val="a3"/>
              <w:spacing w:after="0" w:line="240" w:lineRule="auto"/>
              <w:ind w:left="0"/>
              <w:jc w:val="both"/>
              <w:rPr>
                <w:rFonts w:ascii="Times New Roman" w:hAnsi="Times New Roman"/>
                <w:bCs/>
                <w:sz w:val="24"/>
                <w:szCs w:val="24"/>
                <w:lang w:val="kk-KZ" w:eastAsia="ar-SA"/>
              </w:rPr>
            </w:pPr>
            <w:r w:rsidRPr="00BC65B0">
              <w:rPr>
                <w:rFonts w:ascii="Times New Roman" w:hAnsi="Times New Roman"/>
                <w:sz w:val="24"/>
                <w:szCs w:val="24"/>
                <w:lang w:val="kk-KZ"/>
              </w:rPr>
              <w:t>ОН</w:t>
            </w:r>
            <w:r w:rsidRPr="00BC65B0">
              <w:rPr>
                <w:rFonts w:ascii="Times New Roman" w:hAnsi="Times New Roman"/>
                <w:bCs/>
                <w:sz w:val="24"/>
                <w:szCs w:val="24"/>
                <w:lang w:val="kk-KZ" w:eastAsia="ar-SA"/>
              </w:rPr>
              <w:t xml:space="preserve"> 4-5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snapToGrid w:val="0"/>
              <w:jc w:val="both"/>
              <w:rPr>
                <w:bCs/>
              </w:rPr>
            </w:pPr>
            <w:r w:rsidRPr="00BC65B0">
              <w:rPr>
                <w:bCs/>
                <w:lang w:val="kk-KZ"/>
              </w:rPr>
              <w:t>ЖИ</w:t>
            </w:r>
            <w:r w:rsidRPr="00BC65B0">
              <w:rPr>
                <w:bCs/>
              </w:rPr>
              <w:t xml:space="preserve"> 4.2, 5.1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jc w:val="center"/>
            </w:pPr>
            <w:r w:rsidRPr="00BC65B0">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A3A97" w:rsidRPr="00192ABF" w:rsidRDefault="00BA3A97" w:rsidP="00AC5EDF">
            <w:pPr>
              <w:jc w:val="center"/>
              <w:rPr>
                <w:lang w:val="kk-KZ"/>
              </w:rPr>
            </w:pPr>
            <w:r>
              <w:rPr>
                <w:lang w:val="kk-KZ"/>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kk-KZ"/>
              </w:rPr>
            </w:pPr>
            <w:r w:rsidRPr="00BC65B0">
              <w:rPr>
                <w:lang w:val="kk-KZ"/>
              </w:rPr>
              <w:t xml:space="preserve">Zoom да вебинар </w:t>
            </w:r>
          </w:p>
          <w:p w:rsidR="00BA3A97" w:rsidRPr="00BC65B0" w:rsidRDefault="00BA3A97" w:rsidP="00AC5EDF">
            <w:pPr>
              <w:jc w:val="both"/>
              <w:rPr>
                <w:lang w:val="kk-KZ"/>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jc w:val="both"/>
            </w:pPr>
            <w:r w:rsidRPr="00BC65B0">
              <w:t>ТТ12</w:t>
            </w:r>
          </w:p>
        </w:tc>
      </w:tr>
      <w:tr w:rsidR="00BA3A97" w:rsidRPr="00793A3B" w:rsidTr="00AC5EDF">
        <w:trPr>
          <w:jc w:val="center"/>
        </w:trPr>
        <w:tc>
          <w:tcPr>
            <w:tcW w:w="849" w:type="dxa"/>
            <w:vMerge/>
            <w:tcBorders>
              <w:left w:val="single" w:sz="4" w:space="0" w:color="000000"/>
              <w:bottom w:val="single" w:sz="4" w:space="0" w:color="000000"/>
              <w:right w:val="single" w:sz="4" w:space="0" w:color="000000"/>
            </w:tcBorders>
            <w:shd w:val="clear" w:color="auto" w:fill="auto"/>
          </w:tcPr>
          <w:p w:rsidR="00BA3A97" w:rsidRPr="00BC65B0" w:rsidRDefault="00BA3A97" w:rsidP="00AC5EDF">
            <w:pPr>
              <w:jc w:val="center"/>
              <w:rPr>
                <w:lang w:val="kk-KZ"/>
              </w:rPr>
            </w:pPr>
          </w:p>
        </w:tc>
        <w:tc>
          <w:tcPr>
            <w:tcW w:w="8471" w:type="dxa"/>
            <w:gridSpan w:val="7"/>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jc w:val="center"/>
              <w:rPr>
                <w:lang w:val="kk-KZ"/>
              </w:rPr>
            </w:pPr>
            <w:r w:rsidRPr="00BC65B0">
              <w:rPr>
                <w:b/>
                <w:lang w:val="kk-KZ"/>
              </w:rPr>
              <w:t>Сенбі 23.00 - ӨТС12, ТТ12 тапсыру ДЕДЛАЙНЫ</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jc w:val="center"/>
              <w:rPr>
                <w:b/>
                <w:lang w:val="kk-KZ"/>
              </w:rPr>
            </w:pPr>
          </w:p>
        </w:tc>
      </w:tr>
      <w:tr w:rsidR="003A42AC" w:rsidRPr="00BC65B0" w:rsidTr="00AC5ED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3A42AC" w:rsidRPr="00BC65B0" w:rsidRDefault="003A42AC" w:rsidP="003A42AC">
            <w:pPr>
              <w:jc w:val="center"/>
              <w:rPr>
                <w:lang w:val="kk-KZ"/>
              </w:rPr>
            </w:pPr>
            <w:r w:rsidRPr="00BC65B0">
              <w:rPr>
                <w:lang w:val="kk-KZ"/>
              </w:rPr>
              <w:t>13</w:t>
            </w:r>
          </w:p>
          <w:p w:rsidR="003A42AC" w:rsidRPr="00BC65B0" w:rsidRDefault="003A42AC" w:rsidP="003A42AC">
            <w:pPr>
              <w:jc w:val="center"/>
              <w:rPr>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626EB8">
            <w:pPr>
              <w:pStyle w:val="a3"/>
              <w:spacing w:after="0" w:line="240" w:lineRule="auto"/>
              <w:ind w:left="0"/>
              <w:rPr>
                <w:rFonts w:ascii="Times New Roman" w:hAnsi="Times New Roman"/>
                <w:sz w:val="24"/>
                <w:szCs w:val="24"/>
                <w:lang w:val="kk-KZ"/>
              </w:rPr>
            </w:pPr>
            <w:r w:rsidRPr="00BC65B0">
              <w:rPr>
                <w:rFonts w:ascii="Times New Roman" w:hAnsi="Times New Roman"/>
                <w:b/>
                <w:sz w:val="24"/>
                <w:szCs w:val="24"/>
                <w:lang w:val="kk-KZ"/>
              </w:rPr>
              <w:t>Д13.</w:t>
            </w:r>
            <w:r w:rsidR="00626EB8">
              <w:rPr>
                <w:rFonts w:ascii="Times New Roman" w:hAnsi="Times New Roman"/>
                <w:bCs/>
                <w:iCs/>
                <w:color w:val="000000"/>
                <w:shd w:val="clear" w:color="auto" w:fill="FFFFFF"/>
                <w:lang w:val="kk-KZ"/>
              </w:rPr>
              <w:t xml:space="preserve"> Педагогикалық зерттеу әдістері және олардың сипаттамасы</w:t>
            </w:r>
            <w:r w:rsidR="00626EB8">
              <w:rPr>
                <w:rFonts w:ascii="Times New Roman" w:hAnsi="Times New Roman"/>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pStyle w:val="a3"/>
              <w:spacing w:after="0" w:line="240" w:lineRule="auto"/>
              <w:ind w:left="0"/>
              <w:rPr>
                <w:rFonts w:ascii="Times New Roman" w:hAnsi="Times New Roman"/>
                <w:sz w:val="24"/>
                <w:szCs w:val="24"/>
                <w:lang w:val="kk-KZ"/>
              </w:rPr>
            </w:pPr>
            <w:r w:rsidRPr="00BC65B0">
              <w:rPr>
                <w:rFonts w:ascii="Times New Roman" w:hAnsi="Times New Roman"/>
                <w:sz w:val="24"/>
                <w:szCs w:val="24"/>
                <w:lang w:val="kk-KZ"/>
              </w:rPr>
              <w:t>ОН 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snapToGrid w:val="0"/>
              <w:jc w:val="both"/>
            </w:pPr>
            <w:r w:rsidRPr="00BC65B0">
              <w:rPr>
                <w:bCs/>
                <w:lang w:val="kk-KZ"/>
              </w:rPr>
              <w:t xml:space="preserve">ЖИ </w:t>
            </w:r>
            <w:r w:rsidRPr="00BC65B0">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pPr>
            <w:r w:rsidRPr="00BC65B0">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en-US"/>
              </w:rPr>
            </w:pPr>
            <w:r w:rsidRPr="00BC65B0">
              <w:rPr>
                <w:lang w:val="en-US"/>
              </w:rPr>
              <w:t xml:space="preserve">Zoom- </w:t>
            </w:r>
            <w:r w:rsidRPr="00BC65B0">
              <w:t>дабейнедәріс</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pPr>
            <w:r w:rsidRPr="00BC65B0">
              <w:rPr>
                <w:lang w:val="kk-KZ"/>
              </w:rPr>
              <w:t>ӨТС</w:t>
            </w:r>
            <w:r w:rsidRPr="00BC65B0">
              <w:t xml:space="preserve"> 13</w:t>
            </w:r>
          </w:p>
        </w:tc>
      </w:tr>
      <w:tr w:rsidR="00BA3A97" w:rsidRPr="00BC65B0" w:rsidTr="00AC5EDF">
        <w:trPr>
          <w:trHeight w:val="433"/>
          <w:jc w:val="center"/>
        </w:trPr>
        <w:tc>
          <w:tcPr>
            <w:tcW w:w="849" w:type="dxa"/>
            <w:vMerge/>
            <w:tcBorders>
              <w:left w:val="single" w:sz="4" w:space="0" w:color="000000"/>
              <w:right w:val="single" w:sz="4" w:space="0" w:color="000000"/>
            </w:tcBorders>
            <w:shd w:val="clear" w:color="auto" w:fill="auto"/>
            <w:vAlign w:val="center"/>
            <w:hideMark/>
          </w:tcPr>
          <w:p w:rsidR="00BA3A97" w:rsidRPr="00BC65B0" w:rsidRDefault="00BA3A97" w:rsidP="00AC5EDF">
            <w:pPr>
              <w:jc w:val="center"/>
              <w:rPr>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E868D7">
            <w:pPr>
              <w:jc w:val="both"/>
              <w:rPr>
                <w:lang w:val="kk-KZ"/>
              </w:rPr>
            </w:pPr>
            <w:r w:rsidRPr="00BC65B0">
              <w:rPr>
                <w:b/>
                <w:lang w:val="kk-KZ"/>
              </w:rPr>
              <w:t>ПС13.</w:t>
            </w:r>
            <w:r w:rsidR="007B0456">
              <w:rPr>
                <w:lang w:val="kk-KZ"/>
              </w:rPr>
              <w:t xml:space="preserve">. </w:t>
            </w:r>
            <w:r w:rsidR="00E868D7">
              <w:rPr>
                <w:lang w:val="kk-KZ"/>
              </w:rPr>
              <w:t>Ғылыми әдебиетті зерделеу</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jc w:val="both"/>
              <w:rPr>
                <w:lang w:val="kk-KZ"/>
              </w:rPr>
            </w:pPr>
            <w:r w:rsidRPr="00BC65B0">
              <w:rPr>
                <w:lang w:val="kk-KZ"/>
              </w:rPr>
              <w:t>ОН 4-5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jc w:val="both"/>
              <w:rPr>
                <w:lang w:val="kk-KZ"/>
              </w:rPr>
            </w:pPr>
            <w:r w:rsidRPr="00BC65B0">
              <w:rPr>
                <w:bCs/>
                <w:lang w:val="kk-KZ"/>
              </w:rPr>
              <w:t>ЖИ</w:t>
            </w:r>
            <w:r w:rsidRPr="00BC65B0">
              <w:rPr>
                <w:lang w:val="kk-KZ"/>
              </w:rPr>
              <w:t xml:space="preserve"> 4.3, 5.1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jc w:val="center"/>
            </w:pPr>
            <w:r w:rsidRPr="00BC65B0">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A3A97" w:rsidRPr="00192ABF" w:rsidRDefault="00BA3A97" w:rsidP="00AC5EDF">
            <w:pPr>
              <w:jc w:val="center"/>
              <w:rPr>
                <w:lang w:val="kk-KZ"/>
              </w:rPr>
            </w:pPr>
            <w:r>
              <w:rPr>
                <w:lang w:val="kk-KZ"/>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kk-KZ"/>
              </w:rPr>
            </w:pPr>
            <w:r w:rsidRPr="00BC65B0">
              <w:rPr>
                <w:lang w:val="kk-KZ"/>
              </w:rPr>
              <w:t xml:space="preserve">Zoom да вебинар </w:t>
            </w:r>
          </w:p>
          <w:p w:rsidR="00BA3A97" w:rsidRPr="00BC65B0" w:rsidRDefault="00BA3A97" w:rsidP="00AC5EDF">
            <w:pPr>
              <w:jc w:val="both"/>
              <w:rPr>
                <w:lang w:val="kk-KZ"/>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jc w:val="both"/>
            </w:pPr>
            <w:r w:rsidRPr="00BC65B0">
              <w:t>ТТ13</w:t>
            </w:r>
          </w:p>
        </w:tc>
      </w:tr>
      <w:tr w:rsidR="003A42AC" w:rsidRPr="00BC65B0" w:rsidTr="00AC5EDF">
        <w:trPr>
          <w:jc w:val="center"/>
        </w:trPr>
        <w:tc>
          <w:tcPr>
            <w:tcW w:w="849" w:type="dxa"/>
            <w:vMerge/>
            <w:tcBorders>
              <w:left w:val="single" w:sz="4" w:space="0" w:color="000000"/>
              <w:right w:val="single" w:sz="4" w:space="0" w:color="000000"/>
            </w:tcBorders>
            <w:shd w:val="clear" w:color="auto" w:fill="auto"/>
            <w:vAlign w:val="center"/>
            <w:hideMark/>
          </w:tcPr>
          <w:p w:rsidR="003A42AC" w:rsidRPr="00BC65B0" w:rsidRDefault="003A42AC" w:rsidP="003A42AC">
            <w:pPr>
              <w:jc w:val="center"/>
              <w:rPr>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3A42AC" w:rsidRDefault="003A42AC" w:rsidP="003A42AC">
            <w:pPr>
              <w:jc w:val="both"/>
              <w:rPr>
                <w:lang w:val="kk-KZ"/>
              </w:rPr>
            </w:pPr>
            <w:r>
              <w:rPr>
                <w:b/>
                <w:lang w:val="kk-KZ"/>
              </w:rPr>
              <w:t>МОӨЖ 4. Қабылдау МӨЖ 4.</w:t>
            </w:r>
          </w:p>
          <w:p w:rsidR="003A42AC" w:rsidRDefault="003A42AC" w:rsidP="003A42AC">
            <w:pPr>
              <w:jc w:val="both"/>
              <w:rPr>
                <w:lang w:val="kk-KZ"/>
              </w:rPr>
            </w:pPr>
            <w:r>
              <w:rPr>
                <w:lang w:val="kk-KZ"/>
              </w:rPr>
              <w:t xml:space="preserve">1 Ғалымның және ғалымдар ұжымы жұмысын жоспарлау. Интеллект-карта (2 парақ А3). </w:t>
            </w:r>
          </w:p>
          <w:p w:rsidR="003A42AC" w:rsidRPr="00BC65B0" w:rsidRDefault="003A42AC" w:rsidP="003A42AC">
            <w:pPr>
              <w:rPr>
                <w:bCs/>
                <w:lang w:val="kk-KZ" w:eastAsia="ar-SA"/>
              </w:rPr>
            </w:pPr>
            <w:r>
              <w:rPr>
                <w:lang w:val="kk-KZ"/>
              </w:rPr>
              <w:t xml:space="preserve">2 Ғылыми </w:t>
            </w:r>
            <w:r>
              <w:rPr>
                <w:bCs/>
                <w:iCs/>
                <w:color w:val="000000"/>
                <w:shd w:val="clear" w:color="auto" w:fill="FFFFFF"/>
                <w:lang w:val="kk-KZ"/>
              </w:rPr>
              <w:t>резюме жазу</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rPr>
                <w:lang w:val="kk-KZ" w:eastAsia="ar-SA"/>
              </w:rPr>
            </w:pPr>
            <w:r w:rsidRPr="00BC65B0">
              <w:rPr>
                <w:lang w:val="kk-KZ"/>
              </w:rPr>
              <w:t>ОН</w:t>
            </w:r>
            <w:r w:rsidRPr="00BC65B0">
              <w:rPr>
                <w:lang w:val="kk-KZ" w:eastAsia="ar-SA"/>
              </w:rPr>
              <w:t xml:space="preserve"> 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r w:rsidRPr="00BC65B0">
              <w:rPr>
                <w:bCs/>
                <w:lang w:val="kk-KZ"/>
              </w:rPr>
              <w:t xml:space="preserve">ЖИ </w:t>
            </w:r>
            <w:r w:rsidRPr="00BC65B0">
              <w:rPr>
                <w:lang w:val="kk-KZ"/>
              </w:rPr>
              <w:t>5</w:t>
            </w:r>
            <w:r w:rsidRPr="00BC65B0">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rPr>
                <w:lang w:val="kk-KZ"/>
              </w:rPr>
            </w:pPr>
            <w:r>
              <w:rPr>
                <w:lang w:val="kk-KZ"/>
              </w:rPr>
              <w:t>2</w:t>
            </w:r>
            <w:r w:rsidRPr="00BC65B0">
              <w:rPr>
                <w:lang w:val="kk-KZ"/>
              </w:rPr>
              <w:t>5</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kk-KZ"/>
              </w:rPr>
            </w:pPr>
            <w:r>
              <w:rPr>
                <w:lang w:val="kk-KZ"/>
              </w:rPr>
              <w:t>Универ қашықтан оқыту жүйесінде</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kk-KZ"/>
              </w:rPr>
            </w:pPr>
            <w:r w:rsidRPr="00BC65B0">
              <w:rPr>
                <w:lang w:val="kk-KZ"/>
              </w:rPr>
              <w:t>ЖТ5</w:t>
            </w:r>
          </w:p>
        </w:tc>
      </w:tr>
      <w:tr w:rsidR="00BA3A97" w:rsidRPr="00793A3B" w:rsidTr="00AC5EDF">
        <w:trPr>
          <w:jc w:val="center"/>
        </w:trPr>
        <w:tc>
          <w:tcPr>
            <w:tcW w:w="849" w:type="dxa"/>
            <w:vMerge/>
            <w:tcBorders>
              <w:left w:val="single" w:sz="4" w:space="0" w:color="000000"/>
              <w:bottom w:val="single" w:sz="4" w:space="0" w:color="000000"/>
              <w:right w:val="single" w:sz="4" w:space="0" w:color="000000"/>
            </w:tcBorders>
            <w:shd w:val="clear" w:color="auto" w:fill="auto"/>
            <w:vAlign w:val="center"/>
          </w:tcPr>
          <w:p w:rsidR="00BA3A97" w:rsidRPr="00BC65B0" w:rsidRDefault="00BA3A97" w:rsidP="00AC5EDF">
            <w:pPr>
              <w:jc w:val="center"/>
              <w:rPr>
                <w:lang w:val="kk-KZ"/>
              </w:rPr>
            </w:pPr>
          </w:p>
        </w:tc>
        <w:tc>
          <w:tcPr>
            <w:tcW w:w="8471" w:type="dxa"/>
            <w:gridSpan w:val="7"/>
            <w:tcBorders>
              <w:left w:val="single" w:sz="4" w:space="0" w:color="000000"/>
              <w:bottom w:val="single" w:sz="4" w:space="0" w:color="000000"/>
              <w:right w:val="single" w:sz="4" w:space="0" w:color="000000"/>
            </w:tcBorders>
            <w:shd w:val="clear" w:color="auto" w:fill="auto"/>
            <w:vAlign w:val="center"/>
          </w:tcPr>
          <w:p w:rsidR="00BA3A97" w:rsidRPr="00BC65B0" w:rsidRDefault="00BA3A97" w:rsidP="00AC5EDF">
            <w:pPr>
              <w:jc w:val="center"/>
              <w:rPr>
                <w:lang w:val="kk-KZ"/>
              </w:rPr>
            </w:pPr>
            <w:r w:rsidRPr="00BC65B0">
              <w:rPr>
                <w:b/>
                <w:lang w:val="kk-KZ"/>
              </w:rPr>
              <w:t>Сенбі 23.00 - ӨТС13, ТТ13, ЖТ5 тапсыру ДЕДЛАЙНЫ</w:t>
            </w:r>
          </w:p>
        </w:tc>
        <w:tc>
          <w:tcPr>
            <w:tcW w:w="813" w:type="dxa"/>
            <w:tcBorders>
              <w:left w:val="single" w:sz="4" w:space="0" w:color="000000"/>
              <w:bottom w:val="single" w:sz="4" w:space="0" w:color="000000"/>
              <w:right w:val="single" w:sz="4" w:space="0" w:color="000000"/>
            </w:tcBorders>
            <w:shd w:val="clear" w:color="auto" w:fill="auto"/>
          </w:tcPr>
          <w:p w:rsidR="00BA3A97" w:rsidRPr="00BC65B0" w:rsidRDefault="00BA3A97" w:rsidP="00AC5EDF">
            <w:pPr>
              <w:jc w:val="center"/>
              <w:rPr>
                <w:b/>
                <w:lang w:val="kk-KZ"/>
              </w:rPr>
            </w:pPr>
          </w:p>
        </w:tc>
      </w:tr>
      <w:tr w:rsidR="00BA3A97" w:rsidRPr="00AC5EDF" w:rsidTr="00AC5EDF">
        <w:trPr>
          <w:jc w:val="center"/>
        </w:trPr>
        <w:tc>
          <w:tcPr>
            <w:tcW w:w="849" w:type="dxa"/>
            <w:tcBorders>
              <w:left w:val="single" w:sz="4" w:space="0" w:color="000000"/>
              <w:bottom w:val="single" w:sz="4" w:space="0" w:color="000000"/>
              <w:right w:val="single" w:sz="4" w:space="0" w:color="000000"/>
            </w:tcBorders>
            <w:shd w:val="clear" w:color="auto" w:fill="auto"/>
            <w:vAlign w:val="center"/>
          </w:tcPr>
          <w:p w:rsidR="00BA3A97" w:rsidRPr="00BC65B0" w:rsidRDefault="00BA3A97" w:rsidP="00AC5EDF">
            <w:pPr>
              <w:jc w:val="center"/>
              <w:rPr>
                <w:lang w:val="kk-KZ"/>
              </w:rPr>
            </w:pPr>
          </w:p>
        </w:tc>
        <w:tc>
          <w:tcPr>
            <w:tcW w:w="8471" w:type="dxa"/>
            <w:gridSpan w:val="7"/>
            <w:tcBorders>
              <w:left w:val="single" w:sz="4" w:space="0" w:color="000000"/>
              <w:bottom w:val="single" w:sz="4" w:space="0" w:color="000000"/>
              <w:right w:val="single" w:sz="4" w:space="0" w:color="000000"/>
            </w:tcBorders>
            <w:shd w:val="clear" w:color="auto" w:fill="auto"/>
            <w:vAlign w:val="center"/>
          </w:tcPr>
          <w:p w:rsidR="00BA3A97" w:rsidRPr="00BC65B0" w:rsidRDefault="00BA3A97" w:rsidP="007B0456">
            <w:pPr>
              <w:jc w:val="center"/>
              <w:rPr>
                <w:b/>
                <w:lang w:val="kk-KZ"/>
              </w:rPr>
            </w:pPr>
            <w:r>
              <w:rPr>
                <w:b/>
                <w:lang w:val="kk-KZ"/>
              </w:rPr>
              <w:t xml:space="preserve">МОДУЛЬ ІІІ. </w:t>
            </w:r>
          </w:p>
        </w:tc>
        <w:tc>
          <w:tcPr>
            <w:tcW w:w="813" w:type="dxa"/>
            <w:tcBorders>
              <w:left w:val="single" w:sz="4" w:space="0" w:color="000000"/>
              <w:bottom w:val="single" w:sz="4" w:space="0" w:color="000000"/>
              <w:right w:val="single" w:sz="4" w:space="0" w:color="000000"/>
            </w:tcBorders>
            <w:shd w:val="clear" w:color="auto" w:fill="auto"/>
          </w:tcPr>
          <w:p w:rsidR="00BA3A97" w:rsidRPr="00BC65B0" w:rsidRDefault="00BA3A97" w:rsidP="00AC5EDF">
            <w:pPr>
              <w:jc w:val="center"/>
              <w:rPr>
                <w:b/>
                <w:lang w:val="kk-KZ"/>
              </w:rPr>
            </w:pPr>
          </w:p>
        </w:tc>
      </w:tr>
      <w:tr w:rsidR="003A42AC" w:rsidRPr="00192ABF" w:rsidTr="00AC5EDF">
        <w:trPr>
          <w:trHeight w:val="377"/>
          <w:jc w:val="center"/>
        </w:trPr>
        <w:tc>
          <w:tcPr>
            <w:tcW w:w="849" w:type="dxa"/>
            <w:vMerge w:val="restart"/>
            <w:tcBorders>
              <w:top w:val="single" w:sz="4" w:space="0" w:color="000000"/>
              <w:left w:val="single" w:sz="4" w:space="0" w:color="000000"/>
              <w:right w:val="single" w:sz="4" w:space="0" w:color="000000"/>
            </w:tcBorders>
            <w:shd w:val="clear" w:color="auto" w:fill="auto"/>
            <w:hideMark/>
          </w:tcPr>
          <w:p w:rsidR="003A42AC" w:rsidRPr="00192ABF" w:rsidRDefault="003A42AC" w:rsidP="003A42AC">
            <w:pPr>
              <w:jc w:val="center"/>
              <w:rPr>
                <w:lang w:val="kk-KZ"/>
              </w:rPr>
            </w:pPr>
            <w:r w:rsidRPr="00192ABF">
              <w:rPr>
                <w:lang w:val="kk-KZ"/>
              </w:rPr>
              <w:t>14</w:t>
            </w:r>
          </w:p>
          <w:p w:rsidR="003A42AC" w:rsidRPr="00192ABF" w:rsidRDefault="003A42AC" w:rsidP="003A42AC">
            <w:pPr>
              <w:jc w:val="center"/>
              <w:rPr>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E868D7">
            <w:pPr>
              <w:pStyle w:val="a3"/>
              <w:snapToGrid w:val="0"/>
              <w:spacing w:after="0" w:line="240" w:lineRule="auto"/>
              <w:ind w:left="0"/>
              <w:jc w:val="both"/>
              <w:rPr>
                <w:rFonts w:ascii="Times New Roman" w:hAnsi="Times New Roman"/>
                <w:bCs/>
                <w:sz w:val="24"/>
                <w:szCs w:val="24"/>
                <w:lang w:val="kk-KZ" w:eastAsia="ar-SA"/>
              </w:rPr>
            </w:pPr>
            <w:r w:rsidRPr="00192ABF">
              <w:rPr>
                <w:rFonts w:ascii="Times New Roman" w:hAnsi="Times New Roman"/>
                <w:b/>
                <w:sz w:val="24"/>
                <w:szCs w:val="24"/>
                <w:lang w:val="kk-KZ"/>
              </w:rPr>
              <w:t xml:space="preserve">Д14. </w:t>
            </w:r>
            <w:r w:rsidR="00626EB8" w:rsidRPr="00E868D7">
              <w:rPr>
                <w:rFonts w:ascii="Times New Roman" w:hAnsi="Times New Roman"/>
                <w:bCs/>
                <w:iCs/>
                <w:color w:val="000000"/>
                <w:shd w:val="clear" w:color="auto" w:fill="FFFFFF"/>
                <w:lang w:val="kk-KZ"/>
              </w:rPr>
              <w:t>Педагогикалық эксперимент</w:t>
            </w:r>
            <w:r w:rsidR="00626EB8">
              <w:rPr>
                <w:rFonts w:ascii="Times New Roman" w:hAnsi="Times New Roman"/>
                <w:bCs/>
                <w:iCs/>
                <w:color w:val="000000"/>
                <w:shd w:val="clear" w:color="auto" w:fill="FFFFFF"/>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3A42AC" w:rsidRPr="00192ABF" w:rsidRDefault="003A42AC" w:rsidP="003A42AC">
            <w:pPr>
              <w:pStyle w:val="a3"/>
              <w:snapToGrid w:val="0"/>
              <w:spacing w:after="0" w:line="240" w:lineRule="auto"/>
              <w:ind w:left="0"/>
              <w:jc w:val="both"/>
              <w:rPr>
                <w:rFonts w:ascii="Times New Roman" w:hAnsi="Times New Roman"/>
                <w:bCs/>
                <w:sz w:val="24"/>
                <w:szCs w:val="24"/>
                <w:lang w:val="kk-KZ" w:eastAsia="ar-SA"/>
              </w:rPr>
            </w:pPr>
            <w:r w:rsidRPr="00BC65B0">
              <w:rPr>
                <w:rFonts w:ascii="Times New Roman" w:hAnsi="Times New Roman"/>
                <w:sz w:val="24"/>
                <w:szCs w:val="24"/>
                <w:lang w:val="kk-KZ"/>
              </w:rPr>
              <w:t>ОН</w:t>
            </w:r>
            <w:r w:rsidRPr="00192ABF">
              <w:rPr>
                <w:rFonts w:ascii="Times New Roman" w:hAnsi="Times New Roman"/>
                <w:bCs/>
                <w:sz w:val="24"/>
                <w:szCs w:val="24"/>
                <w:lang w:val="kk-KZ" w:eastAsia="ar-SA"/>
              </w:rPr>
              <w:t xml:space="preserve"> 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A42AC" w:rsidRPr="00192ABF" w:rsidRDefault="003A42AC" w:rsidP="003A42AC">
            <w:pPr>
              <w:jc w:val="both"/>
              <w:rPr>
                <w:lang w:val="kk-KZ"/>
              </w:rPr>
            </w:pPr>
            <w:r w:rsidRPr="00192ABF">
              <w:rPr>
                <w:lang w:val="kk-KZ"/>
              </w:rPr>
              <w:t>ИД 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A42AC" w:rsidRPr="00192ABF" w:rsidRDefault="003A42AC" w:rsidP="003A42AC">
            <w:pPr>
              <w:jc w:val="center"/>
              <w:rPr>
                <w:lang w:val="kk-KZ"/>
              </w:rPr>
            </w:pPr>
            <w:r w:rsidRPr="00192ABF">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A42AC" w:rsidRPr="00192ABF" w:rsidRDefault="003A42AC" w:rsidP="003A42AC">
            <w:pPr>
              <w:jc w:val="center"/>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en-US"/>
              </w:rPr>
            </w:pPr>
            <w:r w:rsidRPr="00BC65B0">
              <w:rPr>
                <w:lang w:val="en-US"/>
              </w:rPr>
              <w:t xml:space="preserve">Zoom- </w:t>
            </w:r>
            <w:r w:rsidRPr="00BC65B0">
              <w:t>дабейнедәріс</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3A42AC" w:rsidRPr="00192ABF" w:rsidRDefault="003A42AC" w:rsidP="003A42AC">
            <w:pPr>
              <w:rPr>
                <w:lang w:val="kk-KZ"/>
              </w:rPr>
            </w:pPr>
            <w:r w:rsidRPr="00BC65B0">
              <w:rPr>
                <w:lang w:val="kk-KZ"/>
              </w:rPr>
              <w:t>ӨТС</w:t>
            </w:r>
            <w:r w:rsidRPr="00192ABF">
              <w:rPr>
                <w:lang w:val="kk-KZ"/>
              </w:rPr>
              <w:t xml:space="preserve"> 14</w:t>
            </w:r>
          </w:p>
        </w:tc>
      </w:tr>
      <w:tr w:rsidR="00BA3A97" w:rsidRPr="00BC65B0" w:rsidTr="00AC5EDF">
        <w:trPr>
          <w:jc w:val="center"/>
        </w:trPr>
        <w:tc>
          <w:tcPr>
            <w:tcW w:w="849" w:type="dxa"/>
            <w:vMerge/>
            <w:tcBorders>
              <w:left w:val="single" w:sz="4" w:space="0" w:color="000000"/>
              <w:right w:val="single" w:sz="4" w:space="0" w:color="000000"/>
            </w:tcBorders>
            <w:shd w:val="clear" w:color="auto" w:fill="auto"/>
            <w:hideMark/>
          </w:tcPr>
          <w:p w:rsidR="00BA3A97" w:rsidRPr="00192ABF" w:rsidRDefault="00BA3A97" w:rsidP="00AC5EDF">
            <w:pPr>
              <w:jc w:val="center"/>
              <w:rPr>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A3A97" w:rsidRPr="00E868D7" w:rsidRDefault="00BA3A97" w:rsidP="00626EB8">
            <w:pPr>
              <w:jc w:val="both"/>
              <w:rPr>
                <w:lang w:val="kk-KZ"/>
              </w:rPr>
            </w:pPr>
            <w:r w:rsidRPr="00192ABF">
              <w:rPr>
                <w:b/>
                <w:lang w:val="kk-KZ"/>
              </w:rPr>
              <w:t>ПС14</w:t>
            </w:r>
            <w:r w:rsidRPr="00BC65B0">
              <w:rPr>
                <w:b/>
              </w:rPr>
              <w:t xml:space="preserve">. </w:t>
            </w:r>
            <w:r w:rsidR="00E868D7" w:rsidRPr="00E868D7">
              <w:rPr>
                <w:lang w:val="kk-KZ"/>
              </w:rPr>
              <w:t>Өз зерттеу тақырыбы бойынша экспериментті жоспарлау</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jc w:val="both"/>
              <w:rPr>
                <w:lang w:val="kk-KZ"/>
              </w:rPr>
            </w:pPr>
            <w:r w:rsidRPr="00BC65B0">
              <w:rPr>
                <w:lang w:val="kk-KZ"/>
              </w:rPr>
              <w:t>ОН 4-5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jc w:val="both"/>
            </w:pPr>
            <w:r w:rsidRPr="00BC65B0">
              <w:rPr>
                <w:bCs/>
                <w:lang w:val="kk-KZ"/>
              </w:rPr>
              <w:t xml:space="preserve">ЖИ </w:t>
            </w:r>
            <w:r w:rsidRPr="00BC65B0">
              <w:t>4.3, 5.1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jc w:val="center"/>
            </w:pPr>
            <w:r w:rsidRPr="00BC65B0">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A3A97" w:rsidRPr="00192ABF" w:rsidRDefault="00BA3A97" w:rsidP="00AC5EDF">
            <w:pPr>
              <w:jc w:val="center"/>
              <w:rPr>
                <w:lang w:val="kk-KZ"/>
              </w:rPr>
            </w:pPr>
            <w:r>
              <w:rPr>
                <w:lang w:val="kk-KZ"/>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kk-KZ"/>
              </w:rPr>
            </w:pPr>
            <w:r w:rsidRPr="00BC65B0">
              <w:rPr>
                <w:lang w:val="kk-KZ"/>
              </w:rPr>
              <w:t xml:space="preserve">Zoom да вебинар </w:t>
            </w:r>
          </w:p>
          <w:p w:rsidR="00BA3A97" w:rsidRPr="00BC65B0" w:rsidRDefault="00BA3A97" w:rsidP="00AC5EDF">
            <w:pPr>
              <w:jc w:val="both"/>
              <w:rPr>
                <w:lang w:val="kk-KZ"/>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jc w:val="both"/>
            </w:pPr>
            <w:r w:rsidRPr="00BC65B0">
              <w:t>ТТ14</w:t>
            </w:r>
          </w:p>
        </w:tc>
      </w:tr>
      <w:tr w:rsidR="00BA3A97" w:rsidRPr="00BC65B0" w:rsidTr="00AC5EDF">
        <w:trPr>
          <w:jc w:val="center"/>
        </w:trPr>
        <w:tc>
          <w:tcPr>
            <w:tcW w:w="849" w:type="dxa"/>
            <w:vMerge/>
            <w:tcBorders>
              <w:left w:val="single" w:sz="4" w:space="0" w:color="000000"/>
              <w:bottom w:val="single" w:sz="4" w:space="0" w:color="000000"/>
              <w:right w:val="single" w:sz="4" w:space="0" w:color="000000"/>
            </w:tcBorders>
            <w:shd w:val="clear" w:color="auto" w:fill="auto"/>
          </w:tcPr>
          <w:p w:rsidR="00BA3A97" w:rsidRPr="00BC65B0" w:rsidRDefault="00BA3A97" w:rsidP="00AC5EDF">
            <w:pPr>
              <w:jc w:val="center"/>
            </w:pPr>
          </w:p>
        </w:tc>
        <w:tc>
          <w:tcPr>
            <w:tcW w:w="8471" w:type="dxa"/>
            <w:gridSpan w:val="7"/>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jc w:val="center"/>
              <w:rPr>
                <w:lang w:val="kk-KZ"/>
              </w:rPr>
            </w:pPr>
            <w:r w:rsidRPr="00BC65B0">
              <w:rPr>
                <w:b/>
                <w:lang w:val="kk-KZ"/>
              </w:rPr>
              <w:t xml:space="preserve">Сенбі 23.00 </w:t>
            </w:r>
            <w:r w:rsidRPr="00BC65B0">
              <w:rPr>
                <w:b/>
              </w:rPr>
              <w:t>- ӨТС14, ТТ14, ЖТ6</w:t>
            </w:r>
            <w:r w:rsidRPr="00BC65B0">
              <w:rPr>
                <w:b/>
                <w:lang w:val="kk-KZ"/>
              </w:rPr>
              <w:t xml:space="preserve"> тапсыру ДЕДЛАЙНЫ</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jc w:val="center"/>
              <w:rPr>
                <w:b/>
              </w:rPr>
            </w:pPr>
          </w:p>
        </w:tc>
      </w:tr>
      <w:tr w:rsidR="003A42AC" w:rsidRPr="00BC65B0" w:rsidTr="00AC5EDF">
        <w:trPr>
          <w:jc w:val="center"/>
        </w:trPr>
        <w:tc>
          <w:tcPr>
            <w:tcW w:w="849" w:type="dxa"/>
            <w:vMerge w:val="restart"/>
            <w:tcBorders>
              <w:left w:val="single" w:sz="4" w:space="0" w:color="000000"/>
              <w:right w:val="single" w:sz="4" w:space="0" w:color="000000"/>
            </w:tcBorders>
            <w:shd w:val="clear" w:color="auto" w:fill="auto"/>
          </w:tcPr>
          <w:p w:rsidR="003A42AC" w:rsidRPr="00BC65B0" w:rsidRDefault="003A42AC" w:rsidP="003A42AC">
            <w:pPr>
              <w:jc w:val="center"/>
            </w:pPr>
            <w:r w:rsidRPr="00BC65B0">
              <w:t>15</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626EB8">
            <w:pPr>
              <w:rPr>
                <w:bCs/>
              </w:rPr>
            </w:pPr>
            <w:r w:rsidRPr="00BC65B0">
              <w:rPr>
                <w:b/>
                <w:bCs/>
              </w:rPr>
              <w:t>Д15.</w:t>
            </w:r>
            <w:r w:rsidR="00626EB8">
              <w:rPr>
                <w:lang w:val="kk-KZ"/>
              </w:rPr>
              <w:t xml:space="preserve"> Ғылыми-педагогикалық зерттеулерді бағалау к</w:t>
            </w:r>
            <w:r w:rsidR="00626EB8">
              <w:rPr>
                <w:bCs/>
                <w:iCs/>
                <w:color w:val="000000"/>
                <w:shd w:val="clear" w:color="auto" w:fill="FFFFFF"/>
                <w:lang w:val="kk-KZ"/>
              </w:rPr>
              <w:t>ритериі</w:t>
            </w:r>
            <w:r w:rsidRPr="00BC65B0">
              <w:rPr>
                <w:b/>
                <w:bCs/>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rPr>
                <w:lang w:val="kk-KZ"/>
              </w:rPr>
            </w:pPr>
            <w:r w:rsidRPr="00BC65B0">
              <w:rPr>
                <w:lang w:val="kk-KZ"/>
              </w:rPr>
              <w:t>ОН 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pPr>
            <w:r w:rsidRPr="00BC65B0">
              <w:rPr>
                <w:bCs/>
                <w:lang w:val="kk-KZ"/>
              </w:rPr>
              <w:t xml:space="preserve">ЖИ </w:t>
            </w:r>
            <w:r w:rsidRPr="00BC65B0">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pPr>
            <w:r w:rsidRPr="00BC65B0">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cente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en-US"/>
              </w:rPr>
            </w:pPr>
            <w:r w:rsidRPr="00BC65B0">
              <w:rPr>
                <w:lang w:val="en-US"/>
              </w:rPr>
              <w:t xml:space="preserve">Zoom- </w:t>
            </w:r>
            <w:r w:rsidRPr="00BC65B0">
              <w:t>дабейнедәріс</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jc w:val="both"/>
              <w:rPr>
                <w:lang w:val="kk-KZ"/>
              </w:rPr>
            </w:pPr>
            <w:r w:rsidRPr="00BC65B0">
              <w:rPr>
                <w:lang w:val="kk-KZ"/>
              </w:rPr>
              <w:t>ӨТС 15</w:t>
            </w:r>
          </w:p>
        </w:tc>
      </w:tr>
      <w:tr w:rsidR="00BA3A97" w:rsidRPr="00BC65B0" w:rsidTr="00AC5EDF">
        <w:trPr>
          <w:jc w:val="center"/>
        </w:trPr>
        <w:tc>
          <w:tcPr>
            <w:tcW w:w="849" w:type="dxa"/>
            <w:vMerge/>
            <w:tcBorders>
              <w:left w:val="single" w:sz="4" w:space="0" w:color="000000"/>
              <w:right w:val="single" w:sz="4" w:space="0" w:color="000000"/>
            </w:tcBorders>
            <w:shd w:val="clear" w:color="auto" w:fill="auto"/>
          </w:tcPr>
          <w:p w:rsidR="00BA3A97" w:rsidRPr="00BC65B0" w:rsidRDefault="00BA3A97" w:rsidP="00AC5EDF">
            <w:pPr>
              <w:jc w:val="cente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B02E08">
            <w:pPr>
              <w:rPr>
                <w:bCs/>
              </w:rPr>
            </w:pPr>
            <w:r w:rsidRPr="00BC65B0">
              <w:rPr>
                <w:b/>
                <w:bCs/>
              </w:rPr>
              <w:t xml:space="preserve">ПС15. </w:t>
            </w:r>
            <w:r w:rsidR="00626EB8">
              <w:rPr>
                <w:lang w:val="kk-KZ"/>
              </w:rPr>
              <w:t xml:space="preserve">Ғылыми-педагогикалық зерттеулердегі болжам </w:t>
            </w:r>
            <w:r w:rsidR="00B02E08">
              <w:rPr>
                <w:lang w:val="kk-KZ"/>
              </w:rPr>
              <w:t xml:space="preserve">мен жетекші идея </w:t>
            </w:r>
            <w:r w:rsidR="00626EB8">
              <w:rPr>
                <w:lang w:val="kk-KZ"/>
              </w:rPr>
              <w:t>ролі</w:t>
            </w:r>
            <w:r w:rsidR="00626EB8">
              <w:rPr>
                <w:bCs/>
                <w:iCs/>
                <w:color w:val="000000"/>
                <w:shd w:val="clear" w:color="auto" w:fill="FFFFFF"/>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jc w:val="both"/>
            </w:pPr>
            <w:r w:rsidRPr="00BC65B0">
              <w:rPr>
                <w:lang w:val="kk-KZ"/>
              </w:rPr>
              <w:t>ОН</w:t>
            </w:r>
            <w:r w:rsidRPr="00BC65B0">
              <w:t xml:space="preserve"> 4-5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jc w:val="both"/>
            </w:pPr>
            <w:r w:rsidRPr="00BC65B0">
              <w:rPr>
                <w:bCs/>
                <w:lang w:val="kk-KZ"/>
              </w:rPr>
              <w:t>ЖИ</w:t>
            </w:r>
            <w:r w:rsidRPr="00BC65B0">
              <w:t xml:space="preserve"> 4.4, 5.1-5.2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jc w:val="center"/>
            </w:pPr>
            <w:r w:rsidRPr="00BC65B0">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A3A97" w:rsidRPr="00192ABF" w:rsidRDefault="00BA3A97" w:rsidP="00AC5EDF">
            <w:pPr>
              <w:jc w:val="center"/>
              <w:rPr>
                <w:lang w:val="kk-KZ"/>
              </w:rPr>
            </w:pPr>
            <w:r>
              <w:rPr>
                <w:lang w:val="kk-KZ"/>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A42AC" w:rsidRPr="00BC65B0" w:rsidRDefault="003A42AC" w:rsidP="003A42AC">
            <w:pPr>
              <w:rPr>
                <w:lang w:val="kk-KZ"/>
              </w:rPr>
            </w:pPr>
            <w:r w:rsidRPr="00BC65B0">
              <w:rPr>
                <w:lang w:val="kk-KZ"/>
              </w:rPr>
              <w:t xml:space="preserve">Zoom да вебинар </w:t>
            </w:r>
          </w:p>
          <w:p w:rsidR="00BA3A97" w:rsidRPr="00BC65B0" w:rsidRDefault="00BA3A97" w:rsidP="00AC5EDF">
            <w:pPr>
              <w:jc w:val="both"/>
              <w:rPr>
                <w:lang w:val="kk-KZ"/>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BA3A97" w:rsidRPr="00BC65B0" w:rsidRDefault="00BA3A97" w:rsidP="00AC5EDF">
            <w:pPr>
              <w:jc w:val="both"/>
              <w:rPr>
                <w:lang w:val="kk-KZ"/>
              </w:rPr>
            </w:pPr>
            <w:r w:rsidRPr="00BC65B0">
              <w:rPr>
                <w:lang w:val="kk-KZ"/>
              </w:rPr>
              <w:t>ТТ15</w:t>
            </w:r>
          </w:p>
        </w:tc>
      </w:tr>
      <w:tr w:rsidR="00E21ED0" w:rsidRPr="00BC65B0" w:rsidTr="00AC5EDF">
        <w:trPr>
          <w:jc w:val="center"/>
        </w:trPr>
        <w:tc>
          <w:tcPr>
            <w:tcW w:w="849" w:type="dxa"/>
            <w:vMerge/>
            <w:tcBorders>
              <w:left w:val="single" w:sz="4" w:space="0" w:color="000000"/>
              <w:right w:val="single" w:sz="4" w:space="0" w:color="000000"/>
            </w:tcBorders>
            <w:shd w:val="clear" w:color="auto" w:fill="auto"/>
          </w:tcPr>
          <w:p w:rsidR="00E21ED0" w:rsidRPr="00BC65B0" w:rsidRDefault="00E21ED0" w:rsidP="00AC5EDF">
            <w:pPr>
              <w:jc w:val="cente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E21ED0" w:rsidRPr="00E21ED0" w:rsidRDefault="00E21ED0" w:rsidP="00B02E08">
            <w:pPr>
              <w:rPr>
                <w:bCs/>
                <w:lang w:val="kk-KZ"/>
              </w:rPr>
            </w:pPr>
            <w:r w:rsidRPr="00E21ED0">
              <w:rPr>
                <w:bCs/>
                <w:lang w:val="kk-KZ"/>
              </w:rPr>
              <w:t>МӨЖ 6 Коллоквиумға консультация</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E21ED0" w:rsidRPr="00BC65B0" w:rsidRDefault="00E21ED0" w:rsidP="00AC5EDF">
            <w:pPr>
              <w:jc w:val="both"/>
              <w:rPr>
                <w:lang w:val="kk-KZ"/>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21ED0" w:rsidRPr="00BC65B0" w:rsidRDefault="00E21ED0" w:rsidP="00AC5EDF">
            <w:pPr>
              <w:jc w:val="both"/>
              <w:rPr>
                <w:bCs/>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21ED0" w:rsidRPr="00BC65B0" w:rsidRDefault="00E21ED0" w:rsidP="00AC5EDF">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21ED0" w:rsidRDefault="00E21ED0" w:rsidP="00AC5EDF">
            <w:pPr>
              <w:jc w:val="center"/>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E21ED0" w:rsidRPr="00BC65B0" w:rsidRDefault="00E21ED0" w:rsidP="003A42AC">
            <w:pPr>
              <w:rPr>
                <w:lang w:val="kk-KZ"/>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E21ED0" w:rsidRPr="00BC65B0" w:rsidRDefault="00E21ED0" w:rsidP="00AC5EDF">
            <w:pPr>
              <w:jc w:val="both"/>
              <w:rPr>
                <w:lang w:val="kk-KZ"/>
              </w:rPr>
            </w:pPr>
          </w:p>
        </w:tc>
      </w:tr>
      <w:tr w:rsidR="00E21ED0" w:rsidRPr="00BC65B0" w:rsidTr="00AC5EDF">
        <w:trPr>
          <w:jc w:val="center"/>
        </w:trPr>
        <w:tc>
          <w:tcPr>
            <w:tcW w:w="849" w:type="dxa"/>
            <w:vMerge/>
            <w:tcBorders>
              <w:left w:val="single" w:sz="4" w:space="0" w:color="000000"/>
              <w:right w:val="single" w:sz="4" w:space="0" w:color="000000"/>
            </w:tcBorders>
            <w:shd w:val="clear" w:color="auto" w:fill="auto"/>
          </w:tcPr>
          <w:p w:rsidR="00E21ED0" w:rsidRPr="00BC65B0" w:rsidRDefault="00E21ED0" w:rsidP="00AC5EDF">
            <w:pPr>
              <w:jc w:val="cente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E21ED0" w:rsidRPr="00E21ED0" w:rsidRDefault="0019597A" w:rsidP="00B02E08">
            <w:pPr>
              <w:rPr>
                <w:bCs/>
                <w:lang w:val="kk-KZ"/>
              </w:rPr>
            </w:pPr>
            <w:r>
              <w:rPr>
                <w:bCs/>
                <w:lang w:val="kk-KZ"/>
              </w:rPr>
              <w:t>Коллеквиум. Берілген тақырыпқа</w:t>
            </w:r>
            <w:r w:rsidR="00E21ED0" w:rsidRPr="00E21ED0">
              <w:rPr>
                <w:bCs/>
                <w:lang w:val="kk-KZ"/>
              </w:rPr>
              <w:t xml:space="preserve"> эссе жазу.</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E21ED0" w:rsidRPr="00BC65B0" w:rsidRDefault="00E21ED0" w:rsidP="00AC5EDF">
            <w:pPr>
              <w:jc w:val="both"/>
              <w:rPr>
                <w:lang w:val="kk-KZ"/>
              </w:rPr>
            </w:pPr>
            <w:r>
              <w:rPr>
                <w:lang w:val="kk-KZ"/>
              </w:rPr>
              <w:t>ОН</w:t>
            </w:r>
            <w:r w:rsidRPr="001B1C8C">
              <w:rPr>
                <w:lang w:val="kk-KZ"/>
              </w:rPr>
              <w:t xml:space="preserve"> 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21ED0" w:rsidRPr="00E21ED0" w:rsidRDefault="00E21ED0" w:rsidP="00E21ED0">
            <w:pPr>
              <w:jc w:val="both"/>
              <w:rPr>
                <w:lang w:val="kk-KZ"/>
              </w:rPr>
            </w:pPr>
            <w:r w:rsidRPr="00E21ED0">
              <w:rPr>
                <w:sz w:val="22"/>
                <w:szCs w:val="22"/>
                <w:lang w:val="kk-KZ"/>
              </w:rPr>
              <w:t>ЖИ5.1</w:t>
            </w:r>
          </w:p>
          <w:p w:rsidR="00E21ED0" w:rsidRPr="00E21ED0" w:rsidRDefault="00E21ED0" w:rsidP="00E21ED0">
            <w:pPr>
              <w:jc w:val="both"/>
              <w:rPr>
                <w:lang w:val="kk-KZ"/>
              </w:rPr>
            </w:pPr>
            <w:r w:rsidRPr="00E21ED0">
              <w:rPr>
                <w:sz w:val="22"/>
                <w:szCs w:val="22"/>
                <w:lang w:val="kk-KZ"/>
              </w:rPr>
              <w:t>ЖИ 5.2</w:t>
            </w:r>
          </w:p>
          <w:p w:rsidR="00E21ED0" w:rsidRPr="00BC65B0" w:rsidRDefault="00E21ED0" w:rsidP="00E21ED0">
            <w:pPr>
              <w:jc w:val="both"/>
              <w:rPr>
                <w:bCs/>
                <w:lang w:val="kk-KZ"/>
              </w:rPr>
            </w:pPr>
            <w:r w:rsidRPr="00E21ED0">
              <w:rPr>
                <w:sz w:val="22"/>
                <w:szCs w:val="22"/>
                <w:lang w:val="kk-KZ"/>
              </w:rPr>
              <w:t>ЖИ 5.3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21ED0" w:rsidRPr="00BC65B0" w:rsidRDefault="00E21ED0" w:rsidP="00AC5EDF">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21ED0" w:rsidRDefault="00E21ED0" w:rsidP="00AC5EDF">
            <w:pPr>
              <w:jc w:val="center"/>
              <w:rPr>
                <w:lang w:val="kk-KZ"/>
              </w:rPr>
            </w:pPr>
            <w:r>
              <w:rPr>
                <w:lang w:val="kk-KZ"/>
              </w:rPr>
              <w:t>25</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E21ED0" w:rsidRPr="00BC65B0" w:rsidRDefault="00E21ED0" w:rsidP="003A42AC">
            <w:pPr>
              <w:rPr>
                <w:lang w:val="kk-KZ"/>
              </w:rPr>
            </w:pPr>
            <w:r>
              <w:rPr>
                <w:lang w:val="kk-KZ"/>
              </w:rPr>
              <w:t xml:space="preserve">Эссе </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E21ED0" w:rsidRPr="00BC65B0" w:rsidRDefault="0019597A" w:rsidP="00AC5EDF">
            <w:pPr>
              <w:jc w:val="both"/>
              <w:rPr>
                <w:lang w:val="kk-KZ"/>
              </w:rPr>
            </w:pPr>
            <w:r>
              <w:rPr>
                <w:lang w:val="kk-KZ"/>
              </w:rPr>
              <w:t>Универ жүйесі</w:t>
            </w:r>
          </w:p>
        </w:tc>
      </w:tr>
      <w:tr w:rsidR="00BA3A97" w:rsidRPr="004575B5" w:rsidTr="00AC5EDF">
        <w:trPr>
          <w:jc w:val="center"/>
        </w:trPr>
        <w:tc>
          <w:tcPr>
            <w:tcW w:w="849" w:type="dxa"/>
            <w:vMerge/>
            <w:tcBorders>
              <w:left w:val="single" w:sz="4" w:space="0" w:color="000000"/>
              <w:bottom w:val="single" w:sz="4" w:space="0" w:color="000000"/>
              <w:right w:val="single" w:sz="4" w:space="0" w:color="000000"/>
            </w:tcBorders>
            <w:shd w:val="clear" w:color="auto" w:fill="auto"/>
          </w:tcPr>
          <w:p w:rsidR="00BA3A97" w:rsidRPr="004575B5" w:rsidRDefault="00BA3A97" w:rsidP="00AC5EDF">
            <w:pPr>
              <w:jc w:val="center"/>
              <w:rPr>
                <w:b/>
                <w:lang w:val="kk-KZ"/>
              </w:rPr>
            </w:pPr>
          </w:p>
        </w:tc>
        <w:tc>
          <w:tcPr>
            <w:tcW w:w="7084" w:type="dxa"/>
            <w:gridSpan w:val="6"/>
            <w:tcBorders>
              <w:left w:val="single" w:sz="4" w:space="0" w:color="000000"/>
              <w:bottom w:val="single" w:sz="4" w:space="0" w:color="000000"/>
              <w:right w:val="single" w:sz="4" w:space="0" w:color="000000"/>
            </w:tcBorders>
            <w:shd w:val="clear" w:color="auto" w:fill="auto"/>
          </w:tcPr>
          <w:p w:rsidR="00BA3A97" w:rsidRPr="004575B5" w:rsidRDefault="00BA3A97" w:rsidP="00AC5EDF">
            <w:pPr>
              <w:rPr>
                <w:b/>
              </w:rPr>
            </w:pPr>
            <w:r w:rsidRPr="004575B5">
              <w:rPr>
                <w:b/>
              </w:rPr>
              <w:t>АБ</w:t>
            </w:r>
            <w:proofErr w:type="gramStart"/>
            <w:r w:rsidRPr="004575B5">
              <w:rPr>
                <w:b/>
              </w:rPr>
              <w:t>2</w:t>
            </w:r>
            <w:proofErr w:type="gramEnd"/>
          </w:p>
        </w:tc>
        <w:tc>
          <w:tcPr>
            <w:tcW w:w="1387" w:type="dxa"/>
            <w:tcBorders>
              <w:left w:val="single" w:sz="4" w:space="0" w:color="000000"/>
              <w:bottom w:val="single" w:sz="4" w:space="0" w:color="000000"/>
              <w:right w:val="single" w:sz="4" w:space="0" w:color="000000"/>
            </w:tcBorders>
            <w:shd w:val="clear" w:color="auto" w:fill="auto"/>
          </w:tcPr>
          <w:p w:rsidR="00BA3A97" w:rsidRPr="004575B5" w:rsidRDefault="00BA3A97" w:rsidP="00AC5EDF">
            <w:pPr>
              <w:rPr>
                <w:b/>
              </w:rPr>
            </w:pPr>
            <w:r w:rsidRPr="004575B5">
              <w:rPr>
                <w:b/>
              </w:rPr>
              <w:t>100</w:t>
            </w:r>
          </w:p>
        </w:tc>
        <w:tc>
          <w:tcPr>
            <w:tcW w:w="813" w:type="dxa"/>
            <w:tcBorders>
              <w:left w:val="single" w:sz="4" w:space="0" w:color="000000"/>
              <w:bottom w:val="single" w:sz="4" w:space="0" w:color="000000"/>
              <w:right w:val="single" w:sz="4" w:space="0" w:color="000000"/>
            </w:tcBorders>
            <w:shd w:val="clear" w:color="auto" w:fill="auto"/>
          </w:tcPr>
          <w:p w:rsidR="00BA3A97" w:rsidRPr="004575B5" w:rsidRDefault="00BA3A97" w:rsidP="00AC5EDF">
            <w:pPr>
              <w:rPr>
                <w:b/>
              </w:rPr>
            </w:pPr>
          </w:p>
        </w:tc>
      </w:tr>
    </w:tbl>
    <w:p w:rsidR="00381797" w:rsidRPr="004575B5" w:rsidRDefault="00381797" w:rsidP="00381797">
      <w:pPr>
        <w:jc w:val="center"/>
        <w:rPr>
          <w:b/>
          <w:lang w:val="kk-KZ"/>
        </w:rPr>
      </w:pPr>
    </w:p>
    <w:p w:rsidR="000B6C00" w:rsidRPr="00793A3B" w:rsidRDefault="000B6C00" w:rsidP="00220F1D">
      <w:pPr>
        <w:jc w:val="both"/>
        <w:rPr>
          <w:lang w:val="kk-KZ"/>
        </w:rPr>
      </w:pPr>
      <w:r w:rsidRPr="00793A3B">
        <w:rPr>
          <w:lang w:val="kk-KZ"/>
        </w:rPr>
        <w:t>Декан</w:t>
      </w:r>
      <w:r w:rsidR="00793A3B">
        <w:rPr>
          <w:lang w:val="kk-KZ"/>
        </w:rPr>
        <w:t>ның м.а.</w:t>
      </w:r>
      <w:r w:rsidRPr="00793A3B">
        <w:rPr>
          <w:lang w:val="kk-KZ"/>
        </w:rPr>
        <w:t xml:space="preserve">                                                          </w:t>
      </w:r>
      <w:r w:rsidR="00793A3B">
        <w:rPr>
          <w:lang w:val="kk-KZ"/>
        </w:rPr>
        <w:t xml:space="preserve">                         Ә</w:t>
      </w:r>
      <w:r w:rsidR="00860832" w:rsidRPr="00793A3B">
        <w:rPr>
          <w:lang w:val="kk-KZ"/>
        </w:rPr>
        <w:t>.</w:t>
      </w:r>
      <w:r w:rsidR="00793A3B">
        <w:rPr>
          <w:lang w:val="kk-KZ"/>
        </w:rPr>
        <w:t>Ө</w:t>
      </w:r>
      <w:r w:rsidRPr="00793A3B">
        <w:rPr>
          <w:lang w:val="kk-KZ"/>
        </w:rPr>
        <w:t>.</w:t>
      </w:r>
      <w:r w:rsidR="00220F1D">
        <w:rPr>
          <w:lang w:val="kk-KZ"/>
        </w:rPr>
        <w:t xml:space="preserve"> </w:t>
      </w:r>
      <w:r w:rsidR="00793A3B">
        <w:rPr>
          <w:lang w:val="kk-KZ"/>
        </w:rPr>
        <w:t>Өмірбекова</w:t>
      </w:r>
      <w:r w:rsidRPr="00793A3B">
        <w:rPr>
          <w:lang w:val="kk-KZ"/>
        </w:rPr>
        <w:t xml:space="preserve">                                                                                  </w:t>
      </w:r>
    </w:p>
    <w:p w:rsidR="000B6C00" w:rsidRPr="00793A3B" w:rsidRDefault="000B6C00" w:rsidP="00220F1D">
      <w:pPr>
        <w:jc w:val="both"/>
        <w:rPr>
          <w:lang w:val="kk-KZ"/>
        </w:rPr>
      </w:pPr>
      <w:r>
        <w:rPr>
          <w:lang w:val="kk-KZ"/>
        </w:rPr>
        <w:t xml:space="preserve">Әдітемелік </w:t>
      </w:r>
      <w:r w:rsidRPr="00793A3B">
        <w:rPr>
          <w:lang w:val="kk-KZ"/>
        </w:rPr>
        <w:t xml:space="preserve">бюро </w:t>
      </w:r>
      <w:r w:rsidR="00220F1D">
        <w:rPr>
          <w:lang w:val="kk-KZ"/>
        </w:rPr>
        <w:t>төрайымы</w:t>
      </w:r>
      <w:r w:rsidRPr="00793A3B">
        <w:rPr>
          <w:lang w:val="kk-KZ"/>
        </w:rPr>
        <w:tab/>
      </w:r>
      <w:r w:rsidRPr="00793A3B">
        <w:rPr>
          <w:lang w:val="kk-KZ"/>
        </w:rPr>
        <w:tab/>
      </w:r>
      <w:r w:rsidRPr="00793A3B">
        <w:rPr>
          <w:lang w:val="kk-KZ"/>
        </w:rPr>
        <w:tab/>
      </w:r>
      <w:r w:rsidRPr="00793A3B">
        <w:rPr>
          <w:lang w:val="kk-KZ"/>
        </w:rPr>
        <w:tab/>
      </w:r>
      <w:r w:rsidRPr="00793A3B">
        <w:rPr>
          <w:lang w:val="kk-KZ"/>
        </w:rPr>
        <w:tab/>
      </w:r>
      <w:r w:rsidR="00687911">
        <w:rPr>
          <w:lang w:val="kk-KZ"/>
        </w:rPr>
        <w:t xml:space="preserve"> </w:t>
      </w:r>
      <w:r>
        <w:rPr>
          <w:lang w:val="kk-KZ"/>
        </w:rPr>
        <w:t xml:space="preserve"> </w:t>
      </w:r>
      <w:r w:rsidRPr="00793A3B">
        <w:rPr>
          <w:lang w:val="kk-KZ"/>
        </w:rPr>
        <w:t>М.П.</w:t>
      </w:r>
      <w:r w:rsidR="00220F1D">
        <w:rPr>
          <w:lang w:val="kk-KZ"/>
        </w:rPr>
        <w:t xml:space="preserve"> </w:t>
      </w:r>
      <w:r w:rsidRPr="00793A3B">
        <w:rPr>
          <w:lang w:val="kk-KZ"/>
        </w:rPr>
        <w:t>Кабакова</w:t>
      </w:r>
    </w:p>
    <w:p w:rsidR="00220F1D" w:rsidRDefault="00220F1D" w:rsidP="00220F1D">
      <w:pPr>
        <w:pStyle w:val="a7"/>
        <w:rPr>
          <w:rFonts w:ascii="Times New Roman" w:hAnsi="Times New Roman"/>
          <w:sz w:val="24"/>
          <w:szCs w:val="24"/>
          <w:lang w:val="kk-KZ"/>
        </w:rPr>
      </w:pPr>
      <w:r>
        <w:rPr>
          <w:rFonts w:ascii="Times New Roman" w:hAnsi="Times New Roman"/>
          <w:sz w:val="24"/>
          <w:szCs w:val="24"/>
          <w:lang w:val="kk-KZ"/>
        </w:rPr>
        <w:t>П</w:t>
      </w:r>
      <w:r w:rsidR="000B6C00" w:rsidRPr="00220F1D">
        <w:rPr>
          <w:rFonts w:ascii="Times New Roman" w:hAnsi="Times New Roman"/>
          <w:sz w:val="24"/>
          <w:szCs w:val="24"/>
          <w:lang w:val="kk-KZ"/>
        </w:rPr>
        <w:t xml:space="preserve">едагогики </w:t>
      </w:r>
      <w:r>
        <w:rPr>
          <w:rFonts w:ascii="Times New Roman" w:hAnsi="Times New Roman"/>
          <w:sz w:val="24"/>
          <w:szCs w:val="24"/>
          <w:lang w:val="kk-KZ"/>
        </w:rPr>
        <w:t xml:space="preserve">және білім беру </w:t>
      </w:r>
      <w:r w:rsidRPr="00220F1D">
        <w:rPr>
          <w:rFonts w:ascii="Times New Roman" w:hAnsi="Times New Roman"/>
          <w:sz w:val="24"/>
          <w:szCs w:val="24"/>
          <w:lang w:val="kk-KZ"/>
        </w:rPr>
        <w:t>менеджмент</w:t>
      </w:r>
      <w:r>
        <w:rPr>
          <w:rFonts w:ascii="Times New Roman" w:hAnsi="Times New Roman"/>
          <w:sz w:val="24"/>
          <w:szCs w:val="24"/>
          <w:lang w:val="kk-KZ"/>
        </w:rPr>
        <w:t>і</w:t>
      </w:r>
    </w:p>
    <w:p w:rsidR="000B6C00" w:rsidRPr="00220F1D" w:rsidRDefault="00220F1D" w:rsidP="00220F1D">
      <w:pPr>
        <w:pStyle w:val="a7"/>
        <w:rPr>
          <w:rFonts w:ascii="Times New Roman" w:hAnsi="Times New Roman"/>
          <w:sz w:val="24"/>
          <w:szCs w:val="24"/>
          <w:lang w:val="kk-KZ"/>
        </w:rPr>
      </w:pPr>
      <w:r>
        <w:rPr>
          <w:rFonts w:ascii="Times New Roman" w:hAnsi="Times New Roman"/>
          <w:sz w:val="24"/>
          <w:szCs w:val="24"/>
          <w:lang w:val="kk-KZ"/>
        </w:rPr>
        <w:t>кафедрасының  меңгерушісі</w:t>
      </w:r>
      <w:r w:rsidR="000B6C00" w:rsidRPr="00220F1D">
        <w:rPr>
          <w:rFonts w:ascii="Times New Roman" w:hAnsi="Times New Roman"/>
          <w:sz w:val="24"/>
          <w:szCs w:val="24"/>
          <w:lang w:val="kk-KZ"/>
        </w:rPr>
        <w:tab/>
      </w:r>
      <w:r w:rsidR="000B6C00" w:rsidRPr="00F16E89">
        <w:rPr>
          <w:rFonts w:ascii="Times New Roman" w:hAnsi="Times New Roman"/>
          <w:sz w:val="24"/>
          <w:szCs w:val="24"/>
          <w:lang w:val="kk-KZ"/>
        </w:rPr>
        <w:t xml:space="preserve"> </w:t>
      </w:r>
      <w:r w:rsidR="000B6C00" w:rsidRPr="00220F1D">
        <w:rPr>
          <w:rFonts w:ascii="Times New Roman" w:hAnsi="Times New Roman"/>
          <w:sz w:val="24"/>
          <w:szCs w:val="24"/>
          <w:lang w:val="kk-KZ"/>
        </w:rPr>
        <w:tab/>
      </w:r>
      <w:r w:rsidR="000B6C00" w:rsidRPr="00220F1D">
        <w:rPr>
          <w:rFonts w:ascii="Times New Roman" w:hAnsi="Times New Roman"/>
          <w:sz w:val="24"/>
          <w:szCs w:val="24"/>
          <w:lang w:val="kk-KZ"/>
        </w:rPr>
        <w:tab/>
        <w:t xml:space="preserve">                 </w:t>
      </w:r>
      <w:r>
        <w:rPr>
          <w:rFonts w:ascii="Times New Roman" w:hAnsi="Times New Roman"/>
          <w:sz w:val="24"/>
          <w:szCs w:val="24"/>
          <w:lang w:val="kk-KZ"/>
        </w:rPr>
        <w:t xml:space="preserve">           </w:t>
      </w:r>
      <w:r w:rsidR="000B6C00" w:rsidRPr="00F16E89">
        <w:rPr>
          <w:rFonts w:ascii="Times New Roman" w:hAnsi="Times New Roman"/>
          <w:sz w:val="24"/>
          <w:szCs w:val="24"/>
          <w:lang w:val="kk-KZ"/>
        </w:rPr>
        <w:t>Н.С.</w:t>
      </w:r>
      <w:r>
        <w:rPr>
          <w:rFonts w:ascii="Times New Roman" w:hAnsi="Times New Roman"/>
          <w:sz w:val="24"/>
          <w:szCs w:val="24"/>
          <w:lang w:val="kk-KZ"/>
        </w:rPr>
        <w:t xml:space="preserve"> </w:t>
      </w:r>
      <w:r w:rsidR="00860832">
        <w:rPr>
          <w:rFonts w:ascii="Times New Roman" w:hAnsi="Times New Roman"/>
          <w:sz w:val="24"/>
          <w:szCs w:val="24"/>
          <w:lang w:val="kk-KZ"/>
        </w:rPr>
        <w:t>Алғ</w:t>
      </w:r>
      <w:r w:rsidR="000B6C00" w:rsidRPr="00F16E89">
        <w:rPr>
          <w:rFonts w:ascii="Times New Roman" w:hAnsi="Times New Roman"/>
          <w:sz w:val="24"/>
          <w:szCs w:val="24"/>
          <w:lang w:val="kk-KZ"/>
        </w:rPr>
        <w:t>ожаева</w:t>
      </w:r>
    </w:p>
    <w:p w:rsidR="000B6C00" w:rsidRPr="00220F1D" w:rsidRDefault="000B6C00" w:rsidP="00220F1D">
      <w:pPr>
        <w:pStyle w:val="a7"/>
        <w:ind w:firstLine="567"/>
        <w:rPr>
          <w:rFonts w:ascii="Times New Roman" w:hAnsi="Times New Roman"/>
          <w:sz w:val="24"/>
          <w:szCs w:val="24"/>
          <w:lang w:val="kk-KZ"/>
        </w:rPr>
      </w:pPr>
    </w:p>
    <w:p w:rsidR="00381797" w:rsidRDefault="000B6C00" w:rsidP="00220F1D">
      <w:pPr>
        <w:rPr>
          <w:bCs/>
          <w:lang w:val="kk-KZ"/>
        </w:rPr>
      </w:pPr>
      <w:r w:rsidRPr="00220F1D">
        <w:rPr>
          <w:lang w:val="kk-KZ"/>
        </w:rPr>
        <w:t>Лектор</w:t>
      </w:r>
      <w:r w:rsidRPr="00220F1D">
        <w:rPr>
          <w:lang w:val="kk-KZ"/>
        </w:rPr>
        <w:tab/>
      </w:r>
      <w:r w:rsidRPr="00220F1D">
        <w:rPr>
          <w:lang w:val="kk-KZ"/>
        </w:rPr>
        <w:tab/>
      </w:r>
      <w:r w:rsidRPr="00220F1D">
        <w:rPr>
          <w:lang w:val="kk-KZ"/>
        </w:rPr>
        <w:tab/>
      </w:r>
      <w:r w:rsidRPr="00220F1D">
        <w:rPr>
          <w:lang w:val="kk-KZ"/>
        </w:rPr>
        <w:tab/>
      </w:r>
      <w:r w:rsidRPr="00220F1D">
        <w:rPr>
          <w:lang w:val="kk-KZ"/>
        </w:rPr>
        <w:tab/>
      </w:r>
      <w:r w:rsidRPr="00220F1D">
        <w:rPr>
          <w:lang w:val="kk-KZ"/>
        </w:rPr>
        <w:tab/>
        <w:t xml:space="preserve">             </w:t>
      </w:r>
      <w:r w:rsidRPr="00220F1D">
        <w:rPr>
          <w:lang w:val="kk-KZ"/>
        </w:rPr>
        <w:tab/>
        <w:t xml:space="preserve">     </w:t>
      </w:r>
      <w:r w:rsidRPr="00220F1D">
        <w:rPr>
          <w:bCs/>
          <w:lang w:val="kk-KZ"/>
        </w:rPr>
        <w:t>Ш.Т. Таубаева</w:t>
      </w:r>
    </w:p>
    <w:p w:rsidR="00E21ED0" w:rsidRDefault="00E21ED0" w:rsidP="00220F1D">
      <w:pPr>
        <w:rPr>
          <w:bCs/>
          <w:lang w:val="kk-KZ"/>
        </w:rPr>
      </w:pPr>
    </w:p>
    <w:p w:rsidR="00E21ED0" w:rsidRDefault="00E21ED0" w:rsidP="00220F1D">
      <w:pPr>
        <w:rPr>
          <w:bCs/>
          <w:lang w:val="kk-KZ"/>
        </w:rPr>
      </w:pPr>
    </w:p>
    <w:sectPr w:rsidR="00E21ED0" w:rsidSect="00C339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378A4"/>
    <w:multiLevelType w:val="hybridMultilevel"/>
    <w:tmpl w:val="0406CD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D37BE6"/>
    <w:multiLevelType w:val="hybridMultilevel"/>
    <w:tmpl w:val="42A88852"/>
    <w:lvl w:ilvl="0" w:tplc="01BCDDB0">
      <w:start w:val="3"/>
      <w:numFmt w:val="bullet"/>
      <w:lvlText w:val="-"/>
      <w:lvlJc w:val="left"/>
      <w:pPr>
        <w:ind w:left="720" w:hanging="360"/>
      </w:pPr>
      <w:rPr>
        <w:rFonts w:ascii="Times New Roman" w:eastAsiaTheme="minorEastAsia" w:hAnsi="Times New Roman" w:cs="Times New Roman"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F024CA"/>
    <w:multiLevelType w:val="hybridMultilevel"/>
    <w:tmpl w:val="3C804FE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F5A3C5A"/>
    <w:multiLevelType w:val="hybridMultilevel"/>
    <w:tmpl w:val="2E4A587A"/>
    <w:lvl w:ilvl="0" w:tplc="C674C908">
      <w:start w:val="1"/>
      <w:numFmt w:val="bullet"/>
      <w:lvlText w:val="•"/>
      <w:lvlJc w:val="left"/>
      <w:pPr>
        <w:tabs>
          <w:tab w:val="num" w:pos="720"/>
        </w:tabs>
        <w:ind w:left="720" w:hanging="360"/>
      </w:pPr>
      <w:rPr>
        <w:rFonts w:ascii="Arial" w:hAnsi="Arial" w:hint="default"/>
      </w:rPr>
    </w:lvl>
    <w:lvl w:ilvl="1" w:tplc="F55A1FE8" w:tentative="1">
      <w:start w:val="1"/>
      <w:numFmt w:val="bullet"/>
      <w:lvlText w:val="•"/>
      <w:lvlJc w:val="left"/>
      <w:pPr>
        <w:tabs>
          <w:tab w:val="num" w:pos="1440"/>
        </w:tabs>
        <w:ind w:left="1440" w:hanging="360"/>
      </w:pPr>
      <w:rPr>
        <w:rFonts w:ascii="Arial" w:hAnsi="Arial" w:hint="default"/>
      </w:rPr>
    </w:lvl>
    <w:lvl w:ilvl="2" w:tplc="66A89678" w:tentative="1">
      <w:start w:val="1"/>
      <w:numFmt w:val="bullet"/>
      <w:lvlText w:val="•"/>
      <w:lvlJc w:val="left"/>
      <w:pPr>
        <w:tabs>
          <w:tab w:val="num" w:pos="2160"/>
        </w:tabs>
        <w:ind w:left="2160" w:hanging="360"/>
      </w:pPr>
      <w:rPr>
        <w:rFonts w:ascii="Arial" w:hAnsi="Arial" w:hint="default"/>
      </w:rPr>
    </w:lvl>
    <w:lvl w:ilvl="3" w:tplc="16784DF0" w:tentative="1">
      <w:start w:val="1"/>
      <w:numFmt w:val="bullet"/>
      <w:lvlText w:val="•"/>
      <w:lvlJc w:val="left"/>
      <w:pPr>
        <w:tabs>
          <w:tab w:val="num" w:pos="2880"/>
        </w:tabs>
        <w:ind w:left="2880" w:hanging="360"/>
      </w:pPr>
      <w:rPr>
        <w:rFonts w:ascii="Arial" w:hAnsi="Arial" w:hint="default"/>
      </w:rPr>
    </w:lvl>
    <w:lvl w:ilvl="4" w:tplc="836E7462" w:tentative="1">
      <w:start w:val="1"/>
      <w:numFmt w:val="bullet"/>
      <w:lvlText w:val="•"/>
      <w:lvlJc w:val="left"/>
      <w:pPr>
        <w:tabs>
          <w:tab w:val="num" w:pos="3600"/>
        </w:tabs>
        <w:ind w:left="3600" w:hanging="360"/>
      </w:pPr>
      <w:rPr>
        <w:rFonts w:ascii="Arial" w:hAnsi="Arial" w:hint="default"/>
      </w:rPr>
    </w:lvl>
    <w:lvl w:ilvl="5" w:tplc="48C63DD0" w:tentative="1">
      <w:start w:val="1"/>
      <w:numFmt w:val="bullet"/>
      <w:lvlText w:val="•"/>
      <w:lvlJc w:val="left"/>
      <w:pPr>
        <w:tabs>
          <w:tab w:val="num" w:pos="4320"/>
        </w:tabs>
        <w:ind w:left="4320" w:hanging="360"/>
      </w:pPr>
      <w:rPr>
        <w:rFonts w:ascii="Arial" w:hAnsi="Arial" w:hint="default"/>
      </w:rPr>
    </w:lvl>
    <w:lvl w:ilvl="6" w:tplc="C342562A" w:tentative="1">
      <w:start w:val="1"/>
      <w:numFmt w:val="bullet"/>
      <w:lvlText w:val="•"/>
      <w:lvlJc w:val="left"/>
      <w:pPr>
        <w:tabs>
          <w:tab w:val="num" w:pos="5040"/>
        </w:tabs>
        <w:ind w:left="5040" w:hanging="360"/>
      </w:pPr>
      <w:rPr>
        <w:rFonts w:ascii="Arial" w:hAnsi="Arial" w:hint="default"/>
      </w:rPr>
    </w:lvl>
    <w:lvl w:ilvl="7" w:tplc="1DA0DCCE" w:tentative="1">
      <w:start w:val="1"/>
      <w:numFmt w:val="bullet"/>
      <w:lvlText w:val="•"/>
      <w:lvlJc w:val="left"/>
      <w:pPr>
        <w:tabs>
          <w:tab w:val="num" w:pos="5760"/>
        </w:tabs>
        <w:ind w:left="5760" w:hanging="360"/>
      </w:pPr>
      <w:rPr>
        <w:rFonts w:ascii="Arial" w:hAnsi="Arial" w:hint="default"/>
      </w:rPr>
    </w:lvl>
    <w:lvl w:ilvl="8" w:tplc="83943D54" w:tentative="1">
      <w:start w:val="1"/>
      <w:numFmt w:val="bullet"/>
      <w:lvlText w:val="•"/>
      <w:lvlJc w:val="left"/>
      <w:pPr>
        <w:tabs>
          <w:tab w:val="num" w:pos="6480"/>
        </w:tabs>
        <w:ind w:left="6480" w:hanging="360"/>
      </w:pPr>
      <w:rPr>
        <w:rFonts w:ascii="Arial" w:hAnsi="Arial" w:hint="default"/>
      </w:rPr>
    </w:lvl>
  </w:abstractNum>
  <w:abstractNum w:abstractNumId="4">
    <w:nsid w:val="460A2A97"/>
    <w:multiLevelType w:val="hybridMultilevel"/>
    <w:tmpl w:val="566A8198"/>
    <w:lvl w:ilvl="0" w:tplc="2932D5A8">
      <w:start w:val="1"/>
      <w:numFmt w:val="bullet"/>
      <w:lvlText w:val="•"/>
      <w:lvlJc w:val="left"/>
      <w:pPr>
        <w:tabs>
          <w:tab w:val="num" w:pos="720"/>
        </w:tabs>
        <w:ind w:left="720" w:hanging="360"/>
      </w:pPr>
      <w:rPr>
        <w:rFonts w:ascii="Arial" w:hAnsi="Arial" w:hint="default"/>
      </w:rPr>
    </w:lvl>
    <w:lvl w:ilvl="1" w:tplc="18F275FE" w:tentative="1">
      <w:start w:val="1"/>
      <w:numFmt w:val="bullet"/>
      <w:lvlText w:val="•"/>
      <w:lvlJc w:val="left"/>
      <w:pPr>
        <w:tabs>
          <w:tab w:val="num" w:pos="1440"/>
        </w:tabs>
        <w:ind w:left="1440" w:hanging="360"/>
      </w:pPr>
      <w:rPr>
        <w:rFonts w:ascii="Arial" w:hAnsi="Arial" w:hint="default"/>
      </w:rPr>
    </w:lvl>
    <w:lvl w:ilvl="2" w:tplc="0EA08954" w:tentative="1">
      <w:start w:val="1"/>
      <w:numFmt w:val="bullet"/>
      <w:lvlText w:val="•"/>
      <w:lvlJc w:val="left"/>
      <w:pPr>
        <w:tabs>
          <w:tab w:val="num" w:pos="2160"/>
        </w:tabs>
        <w:ind w:left="2160" w:hanging="360"/>
      </w:pPr>
      <w:rPr>
        <w:rFonts w:ascii="Arial" w:hAnsi="Arial" w:hint="default"/>
      </w:rPr>
    </w:lvl>
    <w:lvl w:ilvl="3" w:tplc="FD180DD8" w:tentative="1">
      <w:start w:val="1"/>
      <w:numFmt w:val="bullet"/>
      <w:lvlText w:val="•"/>
      <w:lvlJc w:val="left"/>
      <w:pPr>
        <w:tabs>
          <w:tab w:val="num" w:pos="2880"/>
        </w:tabs>
        <w:ind w:left="2880" w:hanging="360"/>
      </w:pPr>
      <w:rPr>
        <w:rFonts w:ascii="Arial" w:hAnsi="Arial" w:hint="default"/>
      </w:rPr>
    </w:lvl>
    <w:lvl w:ilvl="4" w:tplc="63726402" w:tentative="1">
      <w:start w:val="1"/>
      <w:numFmt w:val="bullet"/>
      <w:lvlText w:val="•"/>
      <w:lvlJc w:val="left"/>
      <w:pPr>
        <w:tabs>
          <w:tab w:val="num" w:pos="3600"/>
        </w:tabs>
        <w:ind w:left="3600" w:hanging="360"/>
      </w:pPr>
      <w:rPr>
        <w:rFonts w:ascii="Arial" w:hAnsi="Arial" w:hint="default"/>
      </w:rPr>
    </w:lvl>
    <w:lvl w:ilvl="5" w:tplc="15EE92EE" w:tentative="1">
      <w:start w:val="1"/>
      <w:numFmt w:val="bullet"/>
      <w:lvlText w:val="•"/>
      <w:lvlJc w:val="left"/>
      <w:pPr>
        <w:tabs>
          <w:tab w:val="num" w:pos="4320"/>
        </w:tabs>
        <w:ind w:left="4320" w:hanging="360"/>
      </w:pPr>
      <w:rPr>
        <w:rFonts w:ascii="Arial" w:hAnsi="Arial" w:hint="default"/>
      </w:rPr>
    </w:lvl>
    <w:lvl w:ilvl="6" w:tplc="2C62FE0C" w:tentative="1">
      <w:start w:val="1"/>
      <w:numFmt w:val="bullet"/>
      <w:lvlText w:val="•"/>
      <w:lvlJc w:val="left"/>
      <w:pPr>
        <w:tabs>
          <w:tab w:val="num" w:pos="5040"/>
        </w:tabs>
        <w:ind w:left="5040" w:hanging="360"/>
      </w:pPr>
      <w:rPr>
        <w:rFonts w:ascii="Arial" w:hAnsi="Arial" w:hint="default"/>
      </w:rPr>
    </w:lvl>
    <w:lvl w:ilvl="7" w:tplc="CBFE817E" w:tentative="1">
      <w:start w:val="1"/>
      <w:numFmt w:val="bullet"/>
      <w:lvlText w:val="•"/>
      <w:lvlJc w:val="left"/>
      <w:pPr>
        <w:tabs>
          <w:tab w:val="num" w:pos="5760"/>
        </w:tabs>
        <w:ind w:left="5760" w:hanging="360"/>
      </w:pPr>
      <w:rPr>
        <w:rFonts w:ascii="Arial" w:hAnsi="Arial" w:hint="default"/>
      </w:rPr>
    </w:lvl>
    <w:lvl w:ilvl="8" w:tplc="3ED25F7C" w:tentative="1">
      <w:start w:val="1"/>
      <w:numFmt w:val="bullet"/>
      <w:lvlText w:val="•"/>
      <w:lvlJc w:val="left"/>
      <w:pPr>
        <w:tabs>
          <w:tab w:val="num" w:pos="6480"/>
        </w:tabs>
        <w:ind w:left="6480" w:hanging="360"/>
      </w:pPr>
      <w:rPr>
        <w:rFonts w:ascii="Arial" w:hAnsi="Arial" w:hint="default"/>
      </w:rPr>
    </w:lvl>
  </w:abstractNum>
  <w:abstractNum w:abstractNumId="5">
    <w:nsid w:val="462A75F4"/>
    <w:multiLevelType w:val="hybridMultilevel"/>
    <w:tmpl w:val="E2F0CF22"/>
    <w:lvl w:ilvl="0" w:tplc="A12EF95A">
      <w:start w:val="1"/>
      <w:numFmt w:val="decimal"/>
      <w:lvlText w:val="%1."/>
      <w:lvlJc w:val="left"/>
      <w:pPr>
        <w:tabs>
          <w:tab w:val="num" w:pos="1440"/>
        </w:tabs>
        <w:ind w:left="1440" w:hanging="360"/>
      </w:pPr>
      <w:rPr>
        <w:rFonts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6305581"/>
    <w:multiLevelType w:val="multilevel"/>
    <w:tmpl w:val="5A26E3BE"/>
    <w:lvl w:ilvl="0">
      <w:start w:val="1"/>
      <w:numFmt w:val="decimal"/>
      <w:lvlText w:val="%1."/>
      <w:lvlJc w:val="left"/>
      <w:pPr>
        <w:ind w:left="360" w:hanging="360"/>
      </w:pPr>
      <w:rPr>
        <w:rFonts w:eastAsiaTheme="minorHAnsi"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7">
    <w:nsid w:val="466311F7"/>
    <w:multiLevelType w:val="hybridMultilevel"/>
    <w:tmpl w:val="BC14C98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46DA6121"/>
    <w:multiLevelType w:val="hybridMultilevel"/>
    <w:tmpl w:val="E6F4B04E"/>
    <w:lvl w:ilvl="0" w:tplc="E28A5F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29E4133"/>
    <w:multiLevelType w:val="hybridMultilevel"/>
    <w:tmpl w:val="3A2ABF3A"/>
    <w:lvl w:ilvl="0" w:tplc="C94E6184">
      <w:start w:val="1"/>
      <w:numFmt w:val="decimal"/>
      <w:lvlText w:val="%1."/>
      <w:lvlJc w:val="left"/>
      <w:pPr>
        <w:tabs>
          <w:tab w:val="num" w:pos="360"/>
        </w:tabs>
        <w:ind w:left="0" w:firstLine="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nsid w:val="57A10C6E"/>
    <w:multiLevelType w:val="hybridMultilevel"/>
    <w:tmpl w:val="361880F2"/>
    <w:lvl w:ilvl="0" w:tplc="8E1AFA8A">
      <w:start w:val="120"/>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6D731E65"/>
    <w:multiLevelType w:val="hybridMultilevel"/>
    <w:tmpl w:val="9E06D4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F65019"/>
    <w:multiLevelType w:val="hybridMultilevel"/>
    <w:tmpl w:val="81484A3C"/>
    <w:lvl w:ilvl="0" w:tplc="C5560ACC">
      <w:start w:val="3"/>
      <w:numFmt w:val="bullet"/>
      <w:lvlText w:val="-"/>
      <w:lvlJc w:val="left"/>
      <w:pPr>
        <w:ind w:left="720" w:hanging="360"/>
      </w:pPr>
      <w:rPr>
        <w:rFonts w:ascii="Times New Roman" w:eastAsiaTheme="minorEastAsia" w:hAnsi="Times New Roman" w:cs="Times New Roman" w:hint="default"/>
        <w:color w:val="0000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9254936"/>
    <w:multiLevelType w:val="hybridMultilevel"/>
    <w:tmpl w:val="E6F4B04E"/>
    <w:lvl w:ilvl="0" w:tplc="E28A5F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A072553"/>
    <w:multiLevelType w:val="hybridMultilevel"/>
    <w:tmpl w:val="26D2D356"/>
    <w:lvl w:ilvl="0" w:tplc="0419000D">
      <w:start w:val="1"/>
      <w:numFmt w:val="bullet"/>
      <w:lvlText w:val=""/>
      <w:lvlJc w:val="left"/>
      <w:pPr>
        <w:ind w:left="1776" w:hanging="360"/>
      </w:pPr>
      <w:rPr>
        <w:rFonts w:ascii="Wingdings" w:hAnsi="Wingding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5">
    <w:nsid w:val="7A6D010F"/>
    <w:multiLevelType w:val="hybridMultilevel"/>
    <w:tmpl w:val="B2E6B64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7AC64D4A"/>
    <w:multiLevelType w:val="hybridMultilevel"/>
    <w:tmpl w:val="CD62BE5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7BEA0288"/>
    <w:multiLevelType w:val="hybridMultilevel"/>
    <w:tmpl w:val="38D6CD06"/>
    <w:lvl w:ilvl="0" w:tplc="65328EB4">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3"/>
  </w:num>
  <w:num w:numId="6">
    <w:abstractNumId w:val="0"/>
  </w:num>
  <w:num w:numId="7">
    <w:abstractNumId w:val="4"/>
  </w:num>
  <w:num w:numId="8">
    <w:abstractNumId w:val="3"/>
  </w:num>
  <w:num w:numId="9">
    <w:abstractNumId w:val="17"/>
  </w:num>
  <w:num w:numId="10">
    <w:abstractNumId w:val="12"/>
  </w:num>
  <w:num w:numId="11">
    <w:abstractNumId w:val="1"/>
  </w:num>
  <w:num w:numId="12">
    <w:abstractNumId w:val="11"/>
  </w:num>
  <w:num w:numId="13">
    <w:abstractNumId w:val="2"/>
  </w:num>
  <w:num w:numId="14">
    <w:abstractNumId w:val="16"/>
  </w:num>
  <w:num w:numId="15">
    <w:abstractNumId w:val="14"/>
  </w:num>
  <w:num w:numId="16">
    <w:abstractNumId w:val="15"/>
  </w:num>
  <w:num w:numId="17">
    <w:abstractNumId w:val="7"/>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8177A0"/>
    <w:rsid w:val="000042B7"/>
    <w:rsid w:val="00025367"/>
    <w:rsid w:val="0004691C"/>
    <w:rsid w:val="00052F98"/>
    <w:rsid w:val="00087D4D"/>
    <w:rsid w:val="000B6C00"/>
    <w:rsid w:val="000B72ED"/>
    <w:rsid w:val="00122626"/>
    <w:rsid w:val="00131BAC"/>
    <w:rsid w:val="001436DD"/>
    <w:rsid w:val="0019597A"/>
    <w:rsid w:val="001A4D80"/>
    <w:rsid w:val="001F3FD2"/>
    <w:rsid w:val="001F57FE"/>
    <w:rsid w:val="002035FF"/>
    <w:rsid w:val="00220F1D"/>
    <w:rsid w:val="00226763"/>
    <w:rsid w:val="00235A0B"/>
    <w:rsid w:val="002A3E63"/>
    <w:rsid w:val="002A6A41"/>
    <w:rsid w:val="002D0627"/>
    <w:rsid w:val="002D2809"/>
    <w:rsid w:val="002E2AFB"/>
    <w:rsid w:val="00352F02"/>
    <w:rsid w:val="00381797"/>
    <w:rsid w:val="003A42AC"/>
    <w:rsid w:val="004575B5"/>
    <w:rsid w:val="004B1573"/>
    <w:rsid w:val="005B25E3"/>
    <w:rsid w:val="005B563D"/>
    <w:rsid w:val="005C732B"/>
    <w:rsid w:val="005D522D"/>
    <w:rsid w:val="00626EB8"/>
    <w:rsid w:val="00687911"/>
    <w:rsid w:val="006B1A17"/>
    <w:rsid w:val="006F2549"/>
    <w:rsid w:val="0070677E"/>
    <w:rsid w:val="00733C69"/>
    <w:rsid w:val="00747E7C"/>
    <w:rsid w:val="007666D7"/>
    <w:rsid w:val="00793A3B"/>
    <w:rsid w:val="007B0456"/>
    <w:rsid w:val="007E1546"/>
    <w:rsid w:val="008177A0"/>
    <w:rsid w:val="00841475"/>
    <w:rsid w:val="00860832"/>
    <w:rsid w:val="00943201"/>
    <w:rsid w:val="00960492"/>
    <w:rsid w:val="0099312D"/>
    <w:rsid w:val="009A473B"/>
    <w:rsid w:val="00A65743"/>
    <w:rsid w:val="00AC23CF"/>
    <w:rsid w:val="00AC5EDF"/>
    <w:rsid w:val="00B02E08"/>
    <w:rsid w:val="00B20F2C"/>
    <w:rsid w:val="00B7345D"/>
    <w:rsid w:val="00B84CCE"/>
    <w:rsid w:val="00BA08E0"/>
    <w:rsid w:val="00BA3A97"/>
    <w:rsid w:val="00C15179"/>
    <w:rsid w:val="00C339FA"/>
    <w:rsid w:val="00C911CC"/>
    <w:rsid w:val="00CF0013"/>
    <w:rsid w:val="00D07DAB"/>
    <w:rsid w:val="00D17258"/>
    <w:rsid w:val="00D54250"/>
    <w:rsid w:val="00DA3632"/>
    <w:rsid w:val="00E21ED0"/>
    <w:rsid w:val="00E868D7"/>
    <w:rsid w:val="00E87F1F"/>
    <w:rsid w:val="00EF5FA8"/>
    <w:rsid w:val="00F251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797"/>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Знак Знак Знак Знак Знак Знак Знак Знак Знак Знак Знак"/>
    <w:basedOn w:val="a"/>
    <w:next w:val="a"/>
    <w:link w:val="10"/>
    <w:qFormat/>
    <w:rsid w:val="005C732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38179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381797"/>
    <w:rPr>
      <w:rFonts w:ascii="Calibri" w:eastAsia="Calibri" w:hAnsi="Calibri" w:cs="Times New Roman"/>
    </w:rPr>
  </w:style>
  <w:style w:type="paragraph" w:customStyle="1" w:styleId="11">
    <w:name w:val="Обычный1"/>
    <w:uiPriority w:val="99"/>
    <w:rsid w:val="00381797"/>
    <w:pPr>
      <w:suppressAutoHyphens/>
      <w:spacing w:after="0" w:line="240" w:lineRule="auto"/>
    </w:pPr>
    <w:rPr>
      <w:rFonts w:ascii="Times New Roman" w:eastAsia="Arial" w:hAnsi="Times New Roman" w:cs="Times New Roman"/>
      <w:sz w:val="20"/>
      <w:szCs w:val="20"/>
      <w:lang w:eastAsia="ar-SA"/>
    </w:rPr>
  </w:style>
  <w:style w:type="table" w:styleId="a5">
    <w:name w:val="Table Grid"/>
    <w:basedOn w:val="a1"/>
    <w:uiPriority w:val="59"/>
    <w:rsid w:val="003817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381797"/>
    <w:rPr>
      <w:color w:val="0563C1" w:themeColor="hyperlink"/>
      <w:u w:val="single"/>
    </w:rPr>
  </w:style>
  <w:style w:type="paragraph" w:styleId="a7">
    <w:name w:val="No Spacing"/>
    <w:link w:val="a8"/>
    <w:uiPriority w:val="1"/>
    <w:qFormat/>
    <w:rsid w:val="00381797"/>
    <w:pPr>
      <w:spacing w:after="0" w:line="240" w:lineRule="auto"/>
    </w:pPr>
    <w:rPr>
      <w:rFonts w:eastAsiaTheme="minorEastAsia"/>
      <w:lang w:eastAsia="ru-RU"/>
    </w:rPr>
  </w:style>
  <w:style w:type="character" w:customStyle="1" w:styleId="a8">
    <w:name w:val="Без интервала Знак"/>
    <w:link w:val="a7"/>
    <w:uiPriority w:val="1"/>
    <w:locked/>
    <w:rsid w:val="00381797"/>
    <w:rPr>
      <w:rFonts w:eastAsiaTheme="minorEastAsia"/>
      <w:lang w:eastAsia="ru-RU"/>
    </w:rPr>
  </w:style>
  <w:style w:type="character" w:customStyle="1" w:styleId="shorttext">
    <w:name w:val="short_text"/>
    <w:basedOn w:val="a0"/>
    <w:rsid w:val="00381797"/>
  </w:style>
  <w:style w:type="paragraph" w:styleId="a9">
    <w:name w:val="Balloon Text"/>
    <w:basedOn w:val="a"/>
    <w:link w:val="aa"/>
    <w:uiPriority w:val="99"/>
    <w:semiHidden/>
    <w:unhideWhenUsed/>
    <w:rsid w:val="00AC5EDF"/>
    <w:rPr>
      <w:rFonts w:ascii="Tahoma" w:hAnsi="Tahoma" w:cs="Tahoma"/>
      <w:sz w:val="16"/>
      <w:szCs w:val="16"/>
    </w:rPr>
  </w:style>
  <w:style w:type="character" w:customStyle="1" w:styleId="aa">
    <w:name w:val="Текст выноски Знак"/>
    <w:basedOn w:val="a0"/>
    <w:link w:val="a9"/>
    <w:uiPriority w:val="99"/>
    <w:semiHidden/>
    <w:rsid w:val="00AC5EDF"/>
    <w:rPr>
      <w:rFonts w:ascii="Tahoma" w:eastAsia="Times New Roman" w:hAnsi="Tahoma" w:cs="Tahoma"/>
      <w:sz w:val="16"/>
      <w:szCs w:val="16"/>
      <w:lang w:eastAsia="ru-RU"/>
    </w:rPr>
  </w:style>
  <w:style w:type="paragraph" w:customStyle="1" w:styleId="FR1">
    <w:name w:val="FR1"/>
    <w:rsid w:val="00AC5EDF"/>
    <w:pPr>
      <w:widowControl w:val="0"/>
      <w:snapToGrid w:val="0"/>
      <w:spacing w:after="0" w:line="360" w:lineRule="auto"/>
      <w:ind w:firstLine="720"/>
      <w:jc w:val="both"/>
    </w:pPr>
    <w:rPr>
      <w:rFonts w:ascii="Arial" w:eastAsia="Times New Roman" w:hAnsi="Arial" w:cs="Times New Roman"/>
      <w:sz w:val="24"/>
      <w:szCs w:val="20"/>
      <w:lang w:eastAsia="ru-RU"/>
    </w:rPr>
  </w:style>
  <w:style w:type="paragraph" w:styleId="HTML">
    <w:name w:val="HTML Preformatted"/>
    <w:basedOn w:val="a"/>
    <w:link w:val="HTML0"/>
    <w:uiPriority w:val="99"/>
    <w:unhideWhenUsed/>
    <w:rsid w:val="00143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436DD"/>
    <w:rPr>
      <w:rFonts w:ascii="Courier New" w:eastAsia="Times New Roman" w:hAnsi="Courier New" w:cs="Courier New"/>
      <w:sz w:val="20"/>
      <w:szCs w:val="20"/>
      <w:lang w:eastAsia="ru-RU"/>
    </w:rPr>
  </w:style>
  <w:style w:type="character" w:customStyle="1" w:styleId="10">
    <w:name w:val="Заголовок 1 Знак"/>
    <w:aliases w:val="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Знак Знак1 Знак,Знак Знак Знак Знак1 Знак,Знак1 Знак Знак Знак"/>
    <w:basedOn w:val="a0"/>
    <w:link w:val="1"/>
    <w:rsid w:val="005C732B"/>
    <w:rPr>
      <w:rFonts w:ascii="Arial" w:eastAsia="Times New Roman" w:hAnsi="Arial" w:cs="Arial"/>
      <w:b/>
      <w:bCs/>
      <w:kern w:val="32"/>
      <w:sz w:val="32"/>
      <w:szCs w:val="32"/>
      <w:lang w:eastAsia="ru-RU"/>
    </w:rPr>
  </w:style>
  <w:style w:type="paragraph" w:styleId="ab">
    <w:name w:val="Body Text"/>
    <w:basedOn w:val="a"/>
    <w:link w:val="ac"/>
    <w:uiPriority w:val="99"/>
    <w:rsid w:val="005C732B"/>
    <w:pPr>
      <w:spacing w:after="120"/>
    </w:pPr>
  </w:style>
  <w:style w:type="character" w:customStyle="1" w:styleId="ac">
    <w:name w:val="Основной текст Знак"/>
    <w:basedOn w:val="a0"/>
    <w:link w:val="ab"/>
    <w:uiPriority w:val="99"/>
    <w:rsid w:val="005C732B"/>
    <w:rPr>
      <w:rFonts w:ascii="Times New Roman" w:eastAsia="Times New Roman" w:hAnsi="Times New Roman" w:cs="Times New Roman"/>
      <w:sz w:val="24"/>
      <w:szCs w:val="24"/>
      <w:lang w:eastAsia="ru-RU"/>
    </w:rPr>
  </w:style>
  <w:style w:type="character" w:customStyle="1" w:styleId="s00">
    <w:name w:val="s00"/>
    <w:rsid w:val="005C732B"/>
  </w:style>
  <w:style w:type="paragraph" w:styleId="ad">
    <w:name w:val="Body Text Indent"/>
    <w:basedOn w:val="a"/>
    <w:link w:val="ae"/>
    <w:uiPriority w:val="99"/>
    <w:unhideWhenUsed/>
    <w:rsid w:val="005C732B"/>
    <w:pPr>
      <w:spacing w:after="120" w:line="276" w:lineRule="auto"/>
      <w:ind w:left="283"/>
    </w:pPr>
    <w:rPr>
      <w:rFonts w:asciiTheme="minorHAnsi" w:eastAsiaTheme="minorEastAsia" w:hAnsiTheme="minorHAnsi" w:cstheme="minorBidi"/>
      <w:sz w:val="22"/>
      <w:szCs w:val="22"/>
    </w:rPr>
  </w:style>
  <w:style w:type="character" w:customStyle="1" w:styleId="ae">
    <w:name w:val="Основной текст с отступом Знак"/>
    <w:basedOn w:val="a0"/>
    <w:link w:val="ad"/>
    <w:uiPriority w:val="99"/>
    <w:rsid w:val="005C732B"/>
    <w:rPr>
      <w:rFonts w:eastAsiaTheme="minorEastAsia"/>
      <w:lang w:eastAsia="ru-RU"/>
    </w:rPr>
  </w:style>
  <w:style w:type="paragraph" w:styleId="af">
    <w:name w:val="Normal (Web)"/>
    <w:aliases w:val="Обычный (веб) Знак1,Обычный (веб) Знак Знак,Обычный (веб) Знак,Обычный (Web),Знак4,Обычный (веб) Знак Знак1,Знак Знак1 Знак Знак,Обычный (веб) Знак Знак Знак Знак,Обычный (веб) Знак Знак Знак, Знак4"/>
    <w:basedOn w:val="a"/>
    <w:link w:val="2"/>
    <w:unhideWhenUsed/>
    <w:qFormat/>
    <w:rsid w:val="005C732B"/>
    <w:pPr>
      <w:spacing w:before="100" w:beforeAutospacing="1" w:after="100" w:afterAutospacing="1"/>
    </w:pPr>
  </w:style>
  <w:style w:type="character" w:customStyle="1" w:styleId="2">
    <w:name w:val="Обычный (веб) Знак2"/>
    <w:aliases w:val="Обычный (веб) Знак1 Знак,Обычный (веб) Знак Знак Знак1,Обычный (веб) Знак Знак2,Обычный (Web) Знак,Знак4 Знак,Обычный (веб) Знак Знак1 Знак,Знак Знак1 Знак Знак Знак,Обычный (веб) Знак Знак Знак Знак Знак, Знак4 Знак"/>
    <w:link w:val="af"/>
    <w:rsid w:val="005C732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800782">
      <w:bodyDiv w:val="1"/>
      <w:marLeft w:val="0"/>
      <w:marRight w:val="0"/>
      <w:marTop w:val="0"/>
      <w:marBottom w:val="0"/>
      <w:divBdr>
        <w:top w:val="none" w:sz="0" w:space="0" w:color="auto"/>
        <w:left w:val="none" w:sz="0" w:space="0" w:color="auto"/>
        <w:bottom w:val="none" w:sz="0" w:space="0" w:color="auto"/>
        <w:right w:val="none" w:sz="0" w:space="0" w:color="auto"/>
      </w:divBdr>
    </w:div>
    <w:div w:id="308675178">
      <w:bodyDiv w:val="1"/>
      <w:marLeft w:val="0"/>
      <w:marRight w:val="0"/>
      <w:marTop w:val="0"/>
      <w:marBottom w:val="0"/>
      <w:divBdr>
        <w:top w:val="none" w:sz="0" w:space="0" w:color="auto"/>
        <w:left w:val="none" w:sz="0" w:space="0" w:color="auto"/>
        <w:bottom w:val="none" w:sz="0" w:space="0" w:color="auto"/>
        <w:right w:val="none" w:sz="0" w:space="0" w:color="auto"/>
      </w:divBdr>
    </w:div>
    <w:div w:id="424959857">
      <w:bodyDiv w:val="1"/>
      <w:marLeft w:val="0"/>
      <w:marRight w:val="0"/>
      <w:marTop w:val="0"/>
      <w:marBottom w:val="0"/>
      <w:divBdr>
        <w:top w:val="none" w:sz="0" w:space="0" w:color="auto"/>
        <w:left w:val="none" w:sz="0" w:space="0" w:color="auto"/>
        <w:bottom w:val="none" w:sz="0" w:space="0" w:color="auto"/>
        <w:right w:val="none" w:sz="0" w:space="0" w:color="auto"/>
      </w:divBdr>
    </w:div>
    <w:div w:id="551622521">
      <w:bodyDiv w:val="1"/>
      <w:marLeft w:val="0"/>
      <w:marRight w:val="0"/>
      <w:marTop w:val="0"/>
      <w:marBottom w:val="0"/>
      <w:divBdr>
        <w:top w:val="none" w:sz="0" w:space="0" w:color="auto"/>
        <w:left w:val="none" w:sz="0" w:space="0" w:color="auto"/>
        <w:bottom w:val="none" w:sz="0" w:space="0" w:color="auto"/>
        <w:right w:val="none" w:sz="0" w:space="0" w:color="auto"/>
      </w:divBdr>
    </w:div>
    <w:div w:id="559905341">
      <w:bodyDiv w:val="1"/>
      <w:marLeft w:val="0"/>
      <w:marRight w:val="0"/>
      <w:marTop w:val="0"/>
      <w:marBottom w:val="0"/>
      <w:divBdr>
        <w:top w:val="none" w:sz="0" w:space="0" w:color="auto"/>
        <w:left w:val="none" w:sz="0" w:space="0" w:color="auto"/>
        <w:bottom w:val="none" w:sz="0" w:space="0" w:color="auto"/>
        <w:right w:val="none" w:sz="0" w:space="0" w:color="auto"/>
      </w:divBdr>
    </w:div>
    <w:div w:id="571430069">
      <w:bodyDiv w:val="1"/>
      <w:marLeft w:val="0"/>
      <w:marRight w:val="0"/>
      <w:marTop w:val="0"/>
      <w:marBottom w:val="0"/>
      <w:divBdr>
        <w:top w:val="none" w:sz="0" w:space="0" w:color="auto"/>
        <w:left w:val="none" w:sz="0" w:space="0" w:color="auto"/>
        <w:bottom w:val="none" w:sz="0" w:space="0" w:color="auto"/>
        <w:right w:val="none" w:sz="0" w:space="0" w:color="auto"/>
      </w:divBdr>
    </w:div>
    <w:div w:id="593130657">
      <w:bodyDiv w:val="1"/>
      <w:marLeft w:val="0"/>
      <w:marRight w:val="0"/>
      <w:marTop w:val="0"/>
      <w:marBottom w:val="0"/>
      <w:divBdr>
        <w:top w:val="none" w:sz="0" w:space="0" w:color="auto"/>
        <w:left w:val="none" w:sz="0" w:space="0" w:color="auto"/>
        <w:bottom w:val="none" w:sz="0" w:space="0" w:color="auto"/>
        <w:right w:val="none" w:sz="0" w:space="0" w:color="auto"/>
      </w:divBdr>
    </w:div>
    <w:div w:id="1110736271">
      <w:bodyDiv w:val="1"/>
      <w:marLeft w:val="0"/>
      <w:marRight w:val="0"/>
      <w:marTop w:val="0"/>
      <w:marBottom w:val="0"/>
      <w:divBdr>
        <w:top w:val="none" w:sz="0" w:space="0" w:color="auto"/>
        <w:left w:val="none" w:sz="0" w:space="0" w:color="auto"/>
        <w:bottom w:val="none" w:sz="0" w:space="0" w:color="auto"/>
        <w:right w:val="none" w:sz="0" w:space="0" w:color="auto"/>
      </w:divBdr>
    </w:div>
    <w:div w:id="1156723479">
      <w:bodyDiv w:val="1"/>
      <w:marLeft w:val="0"/>
      <w:marRight w:val="0"/>
      <w:marTop w:val="0"/>
      <w:marBottom w:val="0"/>
      <w:divBdr>
        <w:top w:val="none" w:sz="0" w:space="0" w:color="auto"/>
        <w:left w:val="none" w:sz="0" w:space="0" w:color="auto"/>
        <w:bottom w:val="none" w:sz="0" w:space="0" w:color="auto"/>
        <w:right w:val="none" w:sz="0" w:space="0" w:color="auto"/>
      </w:divBdr>
    </w:div>
    <w:div w:id="1220239449">
      <w:bodyDiv w:val="1"/>
      <w:marLeft w:val="0"/>
      <w:marRight w:val="0"/>
      <w:marTop w:val="0"/>
      <w:marBottom w:val="0"/>
      <w:divBdr>
        <w:top w:val="none" w:sz="0" w:space="0" w:color="auto"/>
        <w:left w:val="none" w:sz="0" w:space="0" w:color="auto"/>
        <w:bottom w:val="none" w:sz="0" w:space="0" w:color="auto"/>
        <w:right w:val="none" w:sz="0" w:space="0" w:color="auto"/>
      </w:divBdr>
    </w:div>
    <w:div w:id="1267470180">
      <w:bodyDiv w:val="1"/>
      <w:marLeft w:val="0"/>
      <w:marRight w:val="0"/>
      <w:marTop w:val="0"/>
      <w:marBottom w:val="0"/>
      <w:divBdr>
        <w:top w:val="none" w:sz="0" w:space="0" w:color="auto"/>
        <w:left w:val="none" w:sz="0" w:space="0" w:color="auto"/>
        <w:bottom w:val="none" w:sz="0" w:space="0" w:color="auto"/>
        <w:right w:val="none" w:sz="0" w:space="0" w:color="auto"/>
      </w:divBdr>
    </w:div>
    <w:div w:id="1335524283">
      <w:bodyDiv w:val="1"/>
      <w:marLeft w:val="0"/>
      <w:marRight w:val="0"/>
      <w:marTop w:val="0"/>
      <w:marBottom w:val="0"/>
      <w:divBdr>
        <w:top w:val="none" w:sz="0" w:space="0" w:color="auto"/>
        <w:left w:val="none" w:sz="0" w:space="0" w:color="auto"/>
        <w:bottom w:val="none" w:sz="0" w:space="0" w:color="auto"/>
        <w:right w:val="none" w:sz="0" w:space="0" w:color="auto"/>
      </w:divBdr>
    </w:div>
    <w:div w:id="1448160985">
      <w:bodyDiv w:val="1"/>
      <w:marLeft w:val="0"/>
      <w:marRight w:val="0"/>
      <w:marTop w:val="0"/>
      <w:marBottom w:val="0"/>
      <w:divBdr>
        <w:top w:val="none" w:sz="0" w:space="0" w:color="auto"/>
        <w:left w:val="none" w:sz="0" w:space="0" w:color="auto"/>
        <w:bottom w:val="none" w:sz="0" w:space="0" w:color="auto"/>
        <w:right w:val="none" w:sz="0" w:space="0" w:color="auto"/>
      </w:divBdr>
    </w:div>
    <w:div w:id="1665551495">
      <w:bodyDiv w:val="1"/>
      <w:marLeft w:val="0"/>
      <w:marRight w:val="0"/>
      <w:marTop w:val="0"/>
      <w:marBottom w:val="0"/>
      <w:divBdr>
        <w:top w:val="none" w:sz="0" w:space="0" w:color="auto"/>
        <w:left w:val="none" w:sz="0" w:space="0" w:color="auto"/>
        <w:bottom w:val="none" w:sz="0" w:space="0" w:color="auto"/>
        <w:right w:val="none" w:sz="0" w:space="0" w:color="auto"/>
      </w:divBdr>
    </w:div>
    <w:div w:id="1690447984">
      <w:bodyDiv w:val="1"/>
      <w:marLeft w:val="0"/>
      <w:marRight w:val="0"/>
      <w:marTop w:val="0"/>
      <w:marBottom w:val="0"/>
      <w:divBdr>
        <w:top w:val="none" w:sz="0" w:space="0" w:color="auto"/>
        <w:left w:val="none" w:sz="0" w:space="0" w:color="auto"/>
        <w:bottom w:val="none" w:sz="0" w:space="0" w:color="auto"/>
        <w:right w:val="none" w:sz="0" w:space="0" w:color="auto"/>
      </w:divBdr>
    </w:div>
    <w:div w:id="1900313694">
      <w:bodyDiv w:val="1"/>
      <w:marLeft w:val="0"/>
      <w:marRight w:val="0"/>
      <w:marTop w:val="0"/>
      <w:marBottom w:val="0"/>
      <w:divBdr>
        <w:top w:val="none" w:sz="0" w:space="0" w:color="auto"/>
        <w:left w:val="none" w:sz="0" w:space="0" w:color="auto"/>
        <w:bottom w:val="none" w:sz="0" w:space="0" w:color="auto"/>
        <w:right w:val="none" w:sz="0" w:space="0" w:color="auto"/>
      </w:divBdr>
    </w:div>
    <w:div w:id="1945648199">
      <w:bodyDiv w:val="1"/>
      <w:marLeft w:val="0"/>
      <w:marRight w:val="0"/>
      <w:marTop w:val="0"/>
      <w:marBottom w:val="0"/>
      <w:divBdr>
        <w:top w:val="none" w:sz="0" w:space="0" w:color="auto"/>
        <w:left w:val="none" w:sz="0" w:space="0" w:color="auto"/>
        <w:bottom w:val="none" w:sz="0" w:space="0" w:color="auto"/>
        <w:right w:val="none" w:sz="0" w:space="0" w:color="auto"/>
      </w:divBdr>
    </w:div>
    <w:div w:id="1985767161">
      <w:bodyDiv w:val="1"/>
      <w:marLeft w:val="0"/>
      <w:marRight w:val="0"/>
      <w:marTop w:val="0"/>
      <w:marBottom w:val="0"/>
      <w:divBdr>
        <w:top w:val="none" w:sz="0" w:space="0" w:color="auto"/>
        <w:left w:val="none" w:sz="0" w:space="0" w:color="auto"/>
        <w:bottom w:val="none" w:sz="0" w:space="0" w:color="auto"/>
        <w:right w:val="none" w:sz="0" w:space="0" w:color="auto"/>
      </w:divBdr>
    </w:div>
    <w:div w:id="2014410345">
      <w:bodyDiv w:val="1"/>
      <w:marLeft w:val="0"/>
      <w:marRight w:val="0"/>
      <w:marTop w:val="0"/>
      <w:marBottom w:val="0"/>
      <w:divBdr>
        <w:top w:val="none" w:sz="0" w:space="0" w:color="auto"/>
        <w:left w:val="none" w:sz="0" w:space="0" w:color="auto"/>
        <w:bottom w:val="none" w:sz="0" w:space="0" w:color="auto"/>
        <w:right w:val="none" w:sz="0" w:space="0" w:color="auto"/>
      </w:divBdr>
    </w:div>
    <w:div w:id="202979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1807</Words>
  <Characters>10304</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3</cp:revision>
  <dcterms:created xsi:type="dcterms:W3CDTF">2021-09-08T13:15:00Z</dcterms:created>
  <dcterms:modified xsi:type="dcterms:W3CDTF">2021-09-08T14:03:00Z</dcterms:modified>
</cp:coreProperties>
</file>